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794FB" w14:textId="3DE50E8B" w:rsidR="009831E0" w:rsidRPr="005968F9" w:rsidRDefault="00B74DE6"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b/>
          <w:bCs/>
          <w:color w:val="0094D5"/>
          <w:sz w:val="20"/>
          <w:szCs w:val="20"/>
          <w:lang w:val="en-US"/>
        </w:rPr>
        <w:t>Layover Lifesaver</w:t>
      </w:r>
      <w:r w:rsidR="0087761E">
        <w:rPr>
          <w:rStyle w:val="normaltextrun"/>
          <w:rFonts w:ascii="Sennheiser Office" w:hAnsi="Sennheiser Office" w:cs="Segoe UI"/>
          <w:b/>
          <w:bCs/>
          <w:color w:val="0094D5"/>
          <w:sz w:val="20"/>
          <w:szCs w:val="20"/>
          <w:lang w:val="en-US"/>
        </w:rPr>
        <w:t xml:space="preserve">: </w:t>
      </w:r>
      <w:r w:rsidR="00630F3A">
        <w:rPr>
          <w:rStyle w:val="normaltextrun"/>
          <w:rFonts w:ascii="Sennheiser Office" w:hAnsi="Sennheiser Office" w:cs="Segoe UI"/>
          <w:b/>
          <w:bCs/>
          <w:color w:val="0094D5"/>
          <w:sz w:val="20"/>
          <w:szCs w:val="20"/>
          <w:lang w:val="en-US"/>
        </w:rPr>
        <w:t xml:space="preserve">the all-new </w:t>
      </w:r>
      <w:r w:rsidR="009831E0">
        <w:rPr>
          <w:rStyle w:val="normaltextrun"/>
          <w:rFonts w:ascii="Sennheiser Office" w:hAnsi="Sennheiser Office" w:cs="Segoe UI"/>
          <w:b/>
          <w:bCs/>
          <w:color w:val="0094D5"/>
          <w:sz w:val="20"/>
          <w:szCs w:val="20"/>
          <w:lang w:val="en-US"/>
        </w:rPr>
        <w:t xml:space="preserve">ACCENTUM </w:t>
      </w:r>
      <w:r w:rsidR="0069107F">
        <w:rPr>
          <w:rStyle w:val="normaltextrun"/>
          <w:rFonts w:ascii="Sennheiser Office" w:hAnsi="Sennheiser Office" w:cs="Segoe UI"/>
          <w:b/>
          <w:bCs/>
          <w:color w:val="0094D5"/>
          <w:sz w:val="20"/>
          <w:szCs w:val="20"/>
          <w:lang w:val="en-US"/>
        </w:rPr>
        <w:t>Plus</w:t>
      </w:r>
    </w:p>
    <w:p w14:paraId="23BB0680" w14:textId="5D7B25A8" w:rsidR="009831E0" w:rsidRPr="005968F9" w:rsidRDefault="19425C5E" w:rsidP="5BD31E24">
      <w:pPr>
        <w:pStyle w:val="paragraph"/>
        <w:spacing w:before="0" w:beforeAutospacing="0" w:after="0" w:afterAutospacing="0"/>
        <w:textAlignment w:val="baseline"/>
        <w:rPr>
          <w:rStyle w:val="normaltextrun"/>
          <w:rFonts w:ascii="Sennheiser Office" w:hAnsi="Sennheiser Office" w:cs="Segoe UI"/>
          <w:b/>
          <w:bCs/>
          <w:color w:val="333333"/>
          <w:sz w:val="20"/>
          <w:szCs w:val="20"/>
          <w:lang w:val="en-US"/>
        </w:rPr>
      </w:pPr>
      <w:r w:rsidRPr="5BD31E24">
        <w:rPr>
          <w:rStyle w:val="normaltextrun"/>
          <w:rFonts w:ascii="Sennheiser Office" w:hAnsi="Sennheiser Office" w:cs="Segoe UI"/>
          <w:b/>
          <w:bCs/>
          <w:color w:val="333333"/>
          <w:sz w:val="20"/>
          <w:szCs w:val="20"/>
          <w:lang w:val="en-US"/>
        </w:rPr>
        <w:t>The</w:t>
      </w:r>
      <w:r w:rsidR="00A0097B" w:rsidRPr="5BD31E24">
        <w:rPr>
          <w:rStyle w:val="normaltextrun"/>
          <w:rFonts w:ascii="Sennheiser Office" w:hAnsi="Sennheiser Office" w:cs="Segoe UI"/>
          <w:b/>
          <w:bCs/>
          <w:color w:val="333333"/>
          <w:sz w:val="20"/>
          <w:szCs w:val="20"/>
          <w:lang w:val="en-US"/>
        </w:rPr>
        <w:t xml:space="preserve"> upgrade</w:t>
      </w:r>
      <w:r w:rsidR="00015520" w:rsidRPr="5BD31E24">
        <w:rPr>
          <w:rStyle w:val="normaltextrun"/>
          <w:rFonts w:ascii="Sennheiser Office" w:hAnsi="Sennheiser Office" w:cs="Segoe UI"/>
          <w:b/>
          <w:bCs/>
          <w:color w:val="333333"/>
          <w:sz w:val="20"/>
          <w:szCs w:val="20"/>
          <w:lang w:val="en-US"/>
        </w:rPr>
        <w:t xml:space="preserve"> </w:t>
      </w:r>
      <w:r w:rsidR="10E3A869" w:rsidRPr="5BD31E24">
        <w:rPr>
          <w:rStyle w:val="normaltextrun"/>
          <w:rFonts w:ascii="Sennheiser Office" w:hAnsi="Sennheiser Office" w:cs="Segoe UI"/>
          <w:b/>
          <w:bCs/>
          <w:color w:val="333333"/>
          <w:sz w:val="20"/>
          <w:szCs w:val="20"/>
          <w:lang w:val="en-US"/>
        </w:rPr>
        <w:t xml:space="preserve">you need </w:t>
      </w:r>
      <w:r w:rsidR="00015520" w:rsidRPr="5BD31E24">
        <w:rPr>
          <w:rStyle w:val="normaltextrun"/>
          <w:rFonts w:ascii="Sennheiser Office" w:hAnsi="Sennheiser Office" w:cs="Segoe UI"/>
          <w:b/>
          <w:bCs/>
          <w:color w:val="333333"/>
          <w:sz w:val="20"/>
          <w:szCs w:val="20"/>
          <w:lang w:val="en-US"/>
        </w:rPr>
        <w:t>for</w:t>
      </w:r>
      <w:r w:rsidR="006031A2" w:rsidRPr="5BD31E24">
        <w:rPr>
          <w:rStyle w:val="normaltextrun"/>
          <w:rFonts w:ascii="Sennheiser Office" w:hAnsi="Sennheiser Office" w:cs="Segoe UI"/>
          <w:b/>
          <w:bCs/>
          <w:color w:val="333333"/>
          <w:sz w:val="20"/>
          <w:szCs w:val="20"/>
          <w:lang w:val="en-US"/>
        </w:rPr>
        <w:t xml:space="preserve"> </w:t>
      </w:r>
      <w:r w:rsidR="00015520" w:rsidRPr="5BD31E24">
        <w:rPr>
          <w:rStyle w:val="normaltextrun"/>
          <w:rFonts w:ascii="Sennheiser Office" w:hAnsi="Sennheiser Office" w:cs="Segoe UI"/>
          <w:b/>
          <w:bCs/>
          <w:color w:val="333333"/>
          <w:sz w:val="20"/>
          <w:szCs w:val="20"/>
          <w:lang w:val="en-US"/>
        </w:rPr>
        <w:t xml:space="preserve">all-day adventures in </w:t>
      </w:r>
      <w:proofErr w:type="gramStart"/>
      <w:r w:rsidR="00015520" w:rsidRPr="5BD31E24">
        <w:rPr>
          <w:rStyle w:val="normaltextrun"/>
          <w:rFonts w:ascii="Sennheiser Office" w:hAnsi="Sennheiser Office" w:cs="Segoe UI"/>
          <w:b/>
          <w:bCs/>
          <w:color w:val="333333"/>
          <w:sz w:val="20"/>
          <w:szCs w:val="20"/>
          <w:lang w:val="en-US"/>
        </w:rPr>
        <w:t>sound</w:t>
      </w:r>
      <w:proofErr w:type="gramEnd"/>
      <w:r w:rsidR="00231F90" w:rsidRPr="5BD31E24">
        <w:rPr>
          <w:rStyle w:val="normaltextrun"/>
          <w:rFonts w:ascii="Sennheiser Office" w:hAnsi="Sennheiser Office" w:cs="Segoe UI"/>
          <w:b/>
          <w:bCs/>
          <w:color w:val="333333"/>
          <w:sz w:val="20"/>
          <w:szCs w:val="20"/>
          <w:lang w:val="en-US"/>
        </w:rPr>
        <w:t xml:space="preserve"> </w:t>
      </w:r>
    </w:p>
    <w:p w14:paraId="58F52182" w14:textId="19578A56" w:rsidR="009831E0" w:rsidRPr="005968F9" w:rsidRDefault="00254B04" w:rsidP="009831E0">
      <w:pPr>
        <w:pStyle w:val="paragraph"/>
        <w:spacing w:before="0" w:beforeAutospacing="0" w:after="0" w:afterAutospacing="0"/>
        <w:textAlignment w:val="baseline"/>
        <w:rPr>
          <w:rFonts w:ascii="Sennheiser Office" w:hAnsi="Sennheiser Office" w:cs="Segoe UI"/>
          <w:sz w:val="20"/>
          <w:szCs w:val="20"/>
          <w:lang w:val="en-US"/>
        </w:rPr>
      </w:pPr>
      <w:r>
        <w:rPr>
          <w:rFonts w:ascii="Sennheiser Office" w:hAnsi="Sennheiser Office" w:cs="Segoe UI"/>
          <w:noProof/>
          <w:sz w:val="20"/>
          <w:szCs w:val="20"/>
          <w:lang w:val="en-US"/>
        </w:rPr>
        <w:drawing>
          <wp:anchor distT="0" distB="0" distL="114300" distR="114300" simplePos="0" relativeHeight="251658240" behindDoc="0" locked="0" layoutInCell="1" allowOverlap="1" wp14:anchorId="0B92AC5F" wp14:editId="4EC53B4C">
            <wp:simplePos x="0" y="0"/>
            <wp:positionH relativeFrom="margin">
              <wp:align>left</wp:align>
            </wp:positionH>
            <wp:positionV relativeFrom="paragraph">
              <wp:posOffset>184150</wp:posOffset>
            </wp:positionV>
            <wp:extent cx="5500370" cy="4125595"/>
            <wp:effectExtent l="0" t="0" r="5080" b="8255"/>
            <wp:wrapTopAndBottom/>
            <wp:docPr id="1" name="Picture 1" descr="A person wearing headphones looking at her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headphones looking at her pho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0370" cy="4125595"/>
                    </a:xfrm>
                    <a:prstGeom prst="rect">
                      <a:avLst/>
                    </a:prstGeom>
                  </pic:spPr>
                </pic:pic>
              </a:graphicData>
            </a:graphic>
          </wp:anchor>
        </w:drawing>
      </w:r>
      <w:r w:rsidR="009831E0" w:rsidRPr="005968F9">
        <w:rPr>
          <w:rStyle w:val="eop"/>
          <w:rFonts w:ascii="Sennheiser Office" w:hAnsi="Sennheiser Office" w:cs="Segoe UI"/>
          <w:sz w:val="20"/>
          <w:szCs w:val="20"/>
          <w:lang w:val="en-US"/>
        </w:rPr>
        <w:t> </w:t>
      </w:r>
    </w:p>
    <w:p w14:paraId="34042738" w14:textId="77777777" w:rsidR="00254B04" w:rsidRDefault="00254B04" w:rsidP="2208D272">
      <w:pPr>
        <w:pStyle w:val="paragraph"/>
        <w:spacing w:before="0" w:beforeAutospacing="0" w:after="0" w:afterAutospacing="0"/>
        <w:textAlignment w:val="baseline"/>
        <w:rPr>
          <w:rFonts w:ascii="Sennheiser Office" w:eastAsia="Sennheiser Office" w:hAnsi="Sennheiser Office" w:cs="Sennheiser Office"/>
          <w:b/>
          <w:bCs/>
          <w:i/>
          <w:iCs/>
          <w:color w:val="1F1F1F"/>
          <w:sz w:val="20"/>
          <w:szCs w:val="20"/>
          <w:lang w:val="en-US"/>
        </w:rPr>
      </w:pPr>
    </w:p>
    <w:p w14:paraId="1417BD97" w14:textId="2EDF6588" w:rsidR="00E96C47" w:rsidRPr="002F12E8" w:rsidRDefault="00691513" w:rsidP="2208D272">
      <w:pPr>
        <w:pStyle w:val="paragraph"/>
        <w:spacing w:before="0" w:beforeAutospacing="0" w:after="0" w:afterAutospacing="0"/>
        <w:textAlignment w:val="baseline"/>
        <w:rPr>
          <w:rStyle w:val="normaltextrun"/>
          <w:rFonts w:ascii="Sennheiser Office" w:hAnsi="Sennheiser Office" w:cs="Segoe UI"/>
          <w:b/>
          <w:bCs/>
          <w:i/>
          <w:iCs/>
          <w:sz w:val="20"/>
          <w:szCs w:val="20"/>
          <w:lang w:val="en-US"/>
        </w:rPr>
      </w:pPr>
      <w:proofErr w:type="spellStart"/>
      <w:r>
        <w:rPr>
          <w:rFonts w:ascii="Sennheiser Office" w:eastAsia="Sennheiser Office" w:hAnsi="Sennheiser Office" w:cs="Sennheiser Office"/>
          <w:b/>
          <w:bCs/>
          <w:i/>
          <w:iCs/>
          <w:color w:val="1F1F1F"/>
          <w:sz w:val="20"/>
          <w:szCs w:val="20"/>
          <w:lang w:val="en-US"/>
        </w:rPr>
        <w:t>Wedemark</w:t>
      </w:r>
      <w:proofErr w:type="spellEnd"/>
      <w:r w:rsidR="00FB4C56" w:rsidRPr="00FB4C56">
        <w:rPr>
          <w:rFonts w:ascii="Sennheiser Office" w:eastAsia="Sennheiser Office" w:hAnsi="Sennheiser Office" w:cs="Sennheiser Office"/>
          <w:b/>
          <w:bCs/>
          <w:i/>
          <w:iCs/>
          <w:color w:val="1F1F1F"/>
          <w:sz w:val="20"/>
          <w:szCs w:val="20"/>
          <w:lang w:val="en-US"/>
        </w:rPr>
        <w:t xml:space="preserve">, </w:t>
      </w:r>
      <w:r>
        <w:rPr>
          <w:rFonts w:ascii="Sennheiser Office" w:eastAsia="Sennheiser Office" w:hAnsi="Sennheiser Office" w:cs="Sennheiser Office"/>
          <w:b/>
          <w:bCs/>
          <w:i/>
          <w:iCs/>
          <w:color w:val="1F1F1F"/>
          <w:sz w:val="20"/>
          <w:szCs w:val="20"/>
          <w:lang w:val="en-US"/>
        </w:rPr>
        <w:t>Germany</w:t>
      </w:r>
      <w:r w:rsidR="00FB4C56" w:rsidRPr="00FB4C56">
        <w:rPr>
          <w:rFonts w:ascii="Sennheiser Office" w:eastAsia="Sennheiser Office" w:hAnsi="Sennheiser Office" w:cs="Sennheiser Office"/>
          <w:b/>
          <w:bCs/>
          <w:i/>
          <w:iCs/>
          <w:color w:val="1F1F1F"/>
          <w:sz w:val="20"/>
          <w:szCs w:val="20"/>
          <w:lang w:val="en-US"/>
        </w:rPr>
        <w:t xml:space="preserve">, </w:t>
      </w:r>
      <w:r>
        <w:rPr>
          <w:rFonts w:ascii="Sennheiser Office" w:eastAsia="Sennheiser Office" w:hAnsi="Sennheiser Office" w:cs="Sennheiser Office"/>
          <w:b/>
          <w:bCs/>
          <w:i/>
          <w:iCs/>
          <w:color w:val="1F1F1F"/>
          <w:sz w:val="20"/>
          <w:szCs w:val="20"/>
          <w:lang w:val="en-US"/>
        </w:rPr>
        <w:t>February 20, 2024</w:t>
      </w:r>
      <w:r w:rsidR="00FB4C56" w:rsidRPr="00FB4C56">
        <w:rPr>
          <w:rFonts w:ascii="Sennheiser Office" w:eastAsia="Sennheiser Office" w:hAnsi="Sennheiser Office" w:cs="Sennheiser Office"/>
          <w:b/>
          <w:bCs/>
          <w:color w:val="1F1F1F"/>
          <w:sz w:val="20"/>
          <w:szCs w:val="20"/>
          <w:lang w:val="en-US"/>
        </w:rPr>
        <w:t xml:space="preserve"> </w:t>
      </w:r>
      <w:r w:rsidR="009831E0" w:rsidRPr="2208D272">
        <w:rPr>
          <w:rStyle w:val="normaltextrun"/>
          <w:rFonts w:ascii="Sennheiser Office" w:hAnsi="Sennheiser Office" w:cs="Segoe UI"/>
          <w:b/>
          <w:bCs/>
          <w:i/>
          <w:iCs/>
          <w:sz w:val="20"/>
          <w:szCs w:val="20"/>
          <w:lang w:val="en-US"/>
        </w:rPr>
        <w:t>–</w:t>
      </w:r>
      <w:r w:rsidR="00643149" w:rsidRPr="2208D272">
        <w:rPr>
          <w:rStyle w:val="normaltextrun"/>
          <w:rFonts w:ascii="Sennheiser Office" w:hAnsi="Sennheiser Office" w:cs="Segoe UI"/>
          <w:b/>
          <w:bCs/>
          <w:sz w:val="20"/>
          <w:szCs w:val="20"/>
          <w:lang w:val="en-US"/>
        </w:rPr>
        <w:t xml:space="preserve"> </w:t>
      </w:r>
      <w:r w:rsidR="009831E0" w:rsidRPr="0001296B">
        <w:rPr>
          <w:rStyle w:val="normaltextrun"/>
          <w:rFonts w:ascii="Sennheiser Office" w:hAnsi="Sennheiser Office" w:cs="Segoe UI"/>
          <w:b/>
          <w:bCs/>
          <w:sz w:val="20"/>
          <w:szCs w:val="20"/>
          <w:lang w:val="en-US"/>
        </w:rPr>
        <w:t>Sennheiser</w:t>
      </w:r>
      <w:r w:rsidR="006031A2" w:rsidRPr="0001296B">
        <w:rPr>
          <w:rStyle w:val="normaltextrun"/>
          <w:rFonts w:ascii="Sennheiser Office" w:hAnsi="Sennheiser Office" w:cs="Segoe UI"/>
          <w:b/>
          <w:bCs/>
          <w:sz w:val="20"/>
          <w:szCs w:val="20"/>
          <w:lang w:val="en-US"/>
        </w:rPr>
        <w:t xml:space="preserve"> today</w:t>
      </w:r>
      <w:r w:rsidR="0065445B" w:rsidRPr="0001296B">
        <w:rPr>
          <w:rStyle w:val="normaltextrun"/>
          <w:rFonts w:ascii="Sennheiser Office" w:hAnsi="Sennheiser Office" w:cs="Segoe UI"/>
          <w:b/>
          <w:bCs/>
          <w:sz w:val="20"/>
          <w:szCs w:val="20"/>
          <w:lang w:val="en-US"/>
        </w:rPr>
        <w:t xml:space="preserve"> officially</w:t>
      </w:r>
      <w:r w:rsidR="006031A2" w:rsidRPr="0001296B">
        <w:rPr>
          <w:rStyle w:val="normaltextrun"/>
          <w:rFonts w:ascii="Sennheiser Office" w:hAnsi="Sennheiser Office" w:cs="Segoe UI"/>
          <w:b/>
          <w:bCs/>
          <w:sz w:val="20"/>
          <w:szCs w:val="20"/>
          <w:lang w:val="en-US"/>
        </w:rPr>
        <w:t xml:space="preserve"> </w:t>
      </w:r>
      <w:r w:rsidR="0065445B" w:rsidRPr="0001296B">
        <w:rPr>
          <w:rStyle w:val="normaltextrun"/>
          <w:rFonts w:ascii="Sennheiser Office" w:hAnsi="Sennheiser Office" w:cs="Segoe UI"/>
          <w:b/>
          <w:bCs/>
          <w:sz w:val="20"/>
          <w:szCs w:val="20"/>
          <w:lang w:val="en-US"/>
        </w:rPr>
        <w:t>launches</w:t>
      </w:r>
      <w:r w:rsidR="009831E0" w:rsidRPr="0001296B">
        <w:rPr>
          <w:rStyle w:val="normaltextrun"/>
          <w:rFonts w:ascii="Sennheiser Office" w:hAnsi="Sennheiser Office" w:cs="Segoe UI"/>
          <w:b/>
          <w:bCs/>
          <w:sz w:val="20"/>
          <w:szCs w:val="20"/>
          <w:lang w:val="en-US"/>
        </w:rPr>
        <w:t xml:space="preserve"> </w:t>
      </w:r>
      <w:r w:rsidR="00E943C8" w:rsidRPr="0001296B">
        <w:rPr>
          <w:rStyle w:val="normaltextrun"/>
          <w:rFonts w:ascii="Sennheiser Office" w:hAnsi="Sennheiser Office" w:cs="Segoe UI"/>
          <w:b/>
          <w:bCs/>
          <w:sz w:val="20"/>
          <w:szCs w:val="20"/>
          <w:lang w:val="en-US"/>
        </w:rPr>
        <w:t xml:space="preserve">their </w:t>
      </w:r>
      <w:r w:rsidR="009831E0" w:rsidRPr="0001296B">
        <w:rPr>
          <w:rStyle w:val="normaltextrun"/>
          <w:rFonts w:ascii="Sennheiser Office" w:hAnsi="Sennheiser Office" w:cs="Segoe UI"/>
          <w:b/>
          <w:bCs/>
          <w:sz w:val="20"/>
          <w:szCs w:val="20"/>
          <w:lang w:val="en-US"/>
        </w:rPr>
        <w:t xml:space="preserve">ACCENTUM </w:t>
      </w:r>
      <w:r w:rsidR="00577962" w:rsidRPr="0001296B">
        <w:rPr>
          <w:rStyle w:val="normaltextrun"/>
          <w:rFonts w:ascii="Sennheiser Office" w:hAnsi="Sennheiser Office" w:cs="Segoe UI"/>
          <w:b/>
          <w:bCs/>
          <w:sz w:val="20"/>
          <w:szCs w:val="20"/>
          <w:lang w:val="en-US"/>
        </w:rPr>
        <w:t xml:space="preserve">Plus </w:t>
      </w:r>
      <w:r w:rsidR="005F4343" w:rsidRPr="0001296B">
        <w:rPr>
          <w:rStyle w:val="normaltextrun"/>
          <w:rFonts w:ascii="Sennheiser Office" w:hAnsi="Sennheiser Office" w:cs="Segoe UI"/>
          <w:b/>
          <w:bCs/>
          <w:sz w:val="20"/>
          <w:szCs w:val="20"/>
          <w:lang w:val="en-US"/>
        </w:rPr>
        <w:t xml:space="preserve">headphones, bringing </w:t>
      </w:r>
      <w:r w:rsidR="00EC4A62" w:rsidRPr="0001296B">
        <w:rPr>
          <w:rStyle w:val="normaltextrun"/>
          <w:rFonts w:ascii="Sennheiser Office" w:hAnsi="Sennheiser Office" w:cs="Segoe UI"/>
          <w:b/>
          <w:bCs/>
          <w:sz w:val="20"/>
          <w:szCs w:val="20"/>
          <w:lang w:val="en-US"/>
        </w:rPr>
        <w:t>along</w:t>
      </w:r>
      <w:r w:rsidR="00B45793" w:rsidRPr="0001296B">
        <w:rPr>
          <w:rStyle w:val="normaltextrun"/>
          <w:rFonts w:ascii="Sennheiser Office" w:hAnsi="Sennheiser Office" w:cs="Segoe UI"/>
          <w:b/>
          <w:bCs/>
          <w:sz w:val="20"/>
          <w:szCs w:val="20"/>
          <w:lang w:val="en-US"/>
        </w:rPr>
        <w:t xml:space="preserve"> premium</w:t>
      </w:r>
      <w:r w:rsidR="00EC4A62" w:rsidRPr="0001296B">
        <w:rPr>
          <w:rStyle w:val="normaltextrun"/>
          <w:rFonts w:ascii="Sennheiser Office" w:hAnsi="Sennheiser Office" w:cs="Segoe UI"/>
          <w:b/>
          <w:bCs/>
          <w:sz w:val="20"/>
          <w:szCs w:val="20"/>
          <w:lang w:val="en-US"/>
        </w:rPr>
        <w:t xml:space="preserve"> </w:t>
      </w:r>
      <w:r w:rsidR="004B5BBD" w:rsidRPr="0001296B">
        <w:rPr>
          <w:rStyle w:val="normaltextrun"/>
          <w:rFonts w:ascii="Sennheiser Office" w:hAnsi="Sennheiser Office" w:cs="Segoe UI"/>
          <w:b/>
          <w:bCs/>
          <w:sz w:val="20"/>
          <w:szCs w:val="20"/>
          <w:lang w:val="en-US"/>
        </w:rPr>
        <w:t>fan-favorite features t</w:t>
      </w:r>
      <w:r w:rsidR="00997C01" w:rsidRPr="0001296B">
        <w:rPr>
          <w:rStyle w:val="normaltextrun"/>
          <w:rFonts w:ascii="Sennheiser Office" w:hAnsi="Sennheiser Office" w:cs="Segoe UI"/>
          <w:b/>
          <w:bCs/>
          <w:sz w:val="20"/>
          <w:szCs w:val="20"/>
          <w:lang w:val="en-US"/>
        </w:rPr>
        <w:t xml:space="preserve">o </w:t>
      </w:r>
      <w:r w:rsidR="000140AC" w:rsidRPr="0001296B">
        <w:rPr>
          <w:rStyle w:val="normaltextrun"/>
          <w:rFonts w:ascii="Sennheiser Office" w:hAnsi="Sennheiser Office" w:cs="Segoe UI"/>
          <w:b/>
          <w:bCs/>
          <w:sz w:val="20"/>
          <w:szCs w:val="20"/>
          <w:lang w:val="en-US"/>
        </w:rPr>
        <w:t>the</w:t>
      </w:r>
      <w:r w:rsidR="00997C01" w:rsidRPr="0001296B">
        <w:rPr>
          <w:rStyle w:val="normaltextrun"/>
          <w:rFonts w:ascii="Sennheiser Office" w:hAnsi="Sennheiser Office" w:cs="Segoe UI"/>
          <w:b/>
          <w:bCs/>
          <w:sz w:val="20"/>
          <w:szCs w:val="20"/>
          <w:lang w:val="en-US"/>
        </w:rPr>
        <w:t xml:space="preserve"> battery</w:t>
      </w:r>
      <w:r w:rsidR="6684523D" w:rsidRPr="0001296B">
        <w:rPr>
          <w:rStyle w:val="normaltextrun"/>
          <w:rFonts w:ascii="Sennheiser Office" w:hAnsi="Sennheiser Office" w:cs="Segoe UI"/>
          <w:b/>
          <w:bCs/>
          <w:sz w:val="20"/>
          <w:szCs w:val="20"/>
          <w:lang w:val="en-US"/>
        </w:rPr>
        <w:t>-</w:t>
      </w:r>
      <w:r w:rsidR="00997C01" w:rsidRPr="0001296B">
        <w:rPr>
          <w:rStyle w:val="normaltextrun"/>
          <w:rFonts w:ascii="Sennheiser Office" w:hAnsi="Sennheiser Office" w:cs="Segoe UI"/>
          <w:b/>
          <w:bCs/>
          <w:sz w:val="20"/>
          <w:szCs w:val="20"/>
          <w:lang w:val="en-US"/>
        </w:rPr>
        <w:t>sipping</w:t>
      </w:r>
      <w:r w:rsidR="00A96427" w:rsidRPr="0001296B">
        <w:rPr>
          <w:rStyle w:val="normaltextrun"/>
          <w:rFonts w:ascii="Sennheiser Office" w:hAnsi="Sennheiser Office" w:cs="Segoe UI"/>
          <w:b/>
          <w:bCs/>
          <w:sz w:val="20"/>
          <w:szCs w:val="20"/>
          <w:lang w:val="en-US"/>
        </w:rPr>
        <w:t xml:space="preserve"> </w:t>
      </w:r>
      <w:r w:rsidR="003814AF" w:rsidRPr="0001296B">
        <w:rPr>
          <w:rStyle w:val="normaltextrun"/>
          <w:rFonts w:ascii="Sennheiser Office" w:hAnsi="Sennheiser Office" w:cs="Segoe UI"/>
          <w:b/>
          <w:bCs/>
          <w:sz w:val="20"/>
          <w:szCs w:val="20"/>
          <w:lang w:val="en-US"/>
        </w:rPr>
        <w:t>lineup</w:t>
      </w:r>
      <w:r w:rsidR="000140AC" w:rsidRPr="0001296B">
        <w:rPr>
          <w:rStyle w:val="normaltextrun"/>
          <w:rFonts w:ascii="Sennheiser Office" w:hAnsi="Sennheiser Office" w:cs="Segoe UI"/>
          <w:b/>
          <w:bCs/>
          <w:sz w:val="20"/>
          <w:szCs w:val="20"/>
          <w:lang w:val="en-US"/>
        </w:rPr>
        <w:t>.</w:t>
      </w:r>
    </w:p>
    <w:p w14:paraId="2D59D10D" w14:textId="4FA1ABF5" w:rsidR="009831E0" w:rsidRPr="00CF3345" w:rsidRDefault="009831E0" w:rsidP="009831E0">
      <w:pPr>
        <w:pStyle w:val="paragraph"/>
        <w:spacing w:before="0" w:beforeAutospacing="0" w:after="0" w:afterAutospacing="0"/>
        <w:textAlignment w:val="baseline"/>
        <w:rPr>
          <w:rFonts w:ascii="Sennheiser Office" w:hAnsi="Sennheiser Office" w:cs="Segoe UI"/>
          <w:i/>
          <w:iCs/>
          <w:sz w:val="20"/>
          <w:szCs w:val="20"/>
          <w:lang w:val="en-US"/>
        </w:rPr>
      </w:pPr>
      <w:r w:rsidRPr="002F12E8">
        <w:rPr>
          <w:rStyle w:val="normaltextrun"/>
          <w:rFonts w:ascii="Sennheiser Office" w:hAnsi="Sennheiser Office" w:cs="Segoe UI"/>
          <w:b/>
          <w:bCs/>
          <w:i/>
          <w:iCs/>
          <w:sz w:val="20"/>
          <w:szCs w:val="20"/>
          <w:lang w:val="en-US"/>
        </w:rPr>
        <w:t xml:space="preserve"> </w:t>
      </w:r>
      <w:r w:rsidRPr="00F966DC">
        <w:rPr>
          <w:rStyle w:val="normaltextrun"/>
          <w:rFonts w:ascii="Sennheiser Office" w:hAnsi="Sennheiser Office" w:cs="Segoe UI"/>
          <w:b/>
          <w:bCs/>
          <w:i/>
          <w:iCs/>
          <w:sz w:val="20"/>
          <w:szCs w:val="20"/>
          <w:lang w:val="en-US"/>
        </w:rPr>
        <w:t xml:space="preserve"> </w:t>
      </w:r>
    </w:p>
    <w:p w14:paraId="3F4C9DF6" w14:textId="3FE52991" w:rsidR="2208D272" w:rsidRDefault="000B3EB9" w:rsidP="2208D272">
      <w:pPr>
        <w:pStyle w:val="paragraph"/>
        <w:spacing w:before="0" w:beforeAutospacing="0" w:after="0" w:afterAutospacing="0"/>
        <w:ind w:right="22"/>
        <w:jc w:val="both"/>
        <w:rPr>
          <w:rStyle w:val="normaltextrun"/>
          <w:rFonts w:ascii="Sennheiser Office" w:hAnsi="Sennheiser Office" w:cs="Segoe UI"/>
          <w:i/>
          <w:iCs/>
          <w:sz w:val="20"/>
          <w:szCs w:val="20"/>
          <w:lang w:val="en-US"/>
        </w:rPr>
      </w:pPr>
      <w:r w:rsidRPr="4C54E0A5">
        <w:rPr>
          <w:rStyle w:val="normaltextrun"/>
          <w:rFonts w:ascii="Sennheiser Office" w:hAnsi="Sennheiser Office" w:cs="Segoe UI"/>
          <w:i/>
          <w:iCs/>
          <w:sz w:val="20"/>
          <w:szCs w:val="20"/>
          <w:lang w:val="en-US"/>
        </w:rPr>
        <w:t xml:space="preserve">“ACCENTUM Plus </w:t>
      </w:r>
      <w:r w:rsidR="004B7356" w:rsidRPr="4C54E0A5">
        <w:rPr>
          <w:rStyle w:val="normaltextrun"/>
          <w:rFonts w:ascii="Sennheiser Office" w:hAnsi="Sennheiser Office" w:cs="Segoe UI"/>
          <w:i/>
          <w:iCs/>
          <w:sz w:val="20"/>
          <w:szCs w:val="20"/>
          <w:lang w:val="en-US"/>
        </w:rPr>
        <w:t xml:space="preserve">expands the reach of </w:t>
      </w:r>
      <w:r w:rsidR="007B0DCF" w:rsidRPr="4C54E0A5">
        <w:rPr>
          <w:rStyle w:val="normaltextrun"/>
          <w:rFonts w:ascii="Sennheiser Office" w:hAnsi="Sennheiser Office" w:cs="Segoe UI"/>
          <w:i/>
          <w:iCs/>
          <w:sz w:val="20"/>
          <w:szCs w:val="20"/>
          <w:lang w:val="en-US"/>
        </w:rPr>
        <w:t xml:space="preserve">MOMENTUM </w:t>
      </w:r>
      <w:r w:rsidR="004B7356" w:rsidRPr="4C54E0A5">
        <w:rPr>
          <w:rStyle w:val="normaltextrun"/>
          <w:rFonts w:ascii="Sennheiser Office" w:hAnsi="Sennheiser Office" w:cs="Segoe UI"/>
          <w:i/>
          <w:iCs/>
          <w:sz w:val="20"/>
          <w:szCs w:val="20"/>
          <w:lang w:val="en-US"/>
        </w:rPr>
        <w:t xml:space="preserve">4’s </w:t>
      </w:r>
      <w:r w:rsidR="00125514" w:rsidRPr="4C54E0A5">
        <w:rPr>
          <w:rStyle w:val="normaltextrun"/>
          <w:rFonts w:ascii="Sennheiser Office" w:hAnsi="Sennheiser Office" w:cs="Segoe UI"/>
          <w:i/>
          <w:iCs/>
          <w:sz w:val="20"/>
          <w:szCs w:val="20"/>
          <w:lang w:val="en-US"/>
        </w:rPr>
        <w:t>most coveted conveniences, while upholding the spirit of</w:t>
      </w:r>
      <w:r w:rsidR="00F40387" w:rsidRPr="4C54E0A5">
        <w:rPr>
          <w:rStyle w:val="normaltextrun"/>
          <w:rFonts w:ascii="Sennheiser Office" w:hAnsi="Sennheiser Office" w:cs="Segoe UI"/>
          <w:i/>
          <w:iCs/>
          <w:sz w:val="20"/>
          <w:szCs w:val="20"/>
          <w:lang w:val="en-US"/>
        </w:rPr>
        <w:t xml:space="preserve"> the</w:t>
      </w:r>
      <w:r w:rsidR="00125514" w:rsidRPr="4C54E0A5">
        <w:rPr>
          <w:rStyle w:val="normaltextrun"/>
          <w:rFonts w:ascii="Sennheiser Office" w:hAnsi="Sennheiser Office" w:cs="Segoe UI"/>
          <w:i/>
          <w:iCs/>
          <w:sz w:val="20"/>
          <w:szCs w:val="20"/>
          <w:lang w:val="en-US"/>
        </w:rPr>
        <w:t xml:space="preserve"> ACCENTUM </w:t>
      </w:r>
      <w:r w:rsidR="001179CB" w:rsidRPr="4C54E0A5">
        <w:rPr>
          <w:rStyle w:val="normaltextrun"/>
          <w:rFonts w:ascii="Sennheiser Office" w:hAnsi="Sennheiser Office" w:cs="Segoe UI"/>
          <w:i/>
          <w:iCs/>
          <w:sz w:val="20"/>
          <w:szCs w:val="20"/>
          <w:lang w:val="en-US"/>
        </w:rPr>
        <w:t>family’s</w:t>
      </w:r>
      <w:r w:rsidR="00C36886" w:rsidRPr="4C54E0A5">
        <w:rPr>
          <w:rStyle w:val="normaltextrun"/>
          <w:rFonts w:ascii="Sennheiser Office" w:hAnsi="Sennheiser Office" w:cs="Segoe UI"/>
          <w:i/>
          <w:iCs/>
          <w:sz w:val="20"/>
          <w:szCs w:val="20"/>
          <w:lang w:val="en-US"/>
        </w:rPr>
        <w:t xml:space="preserve"> </w:t>
      </w:r>
      <w:r w:rsidR="00440327" w:rsidRPr="4C54E0A5">
        <w:rPr>
          <w:rStyle w:val="normaltextrun"/>
          <w:rFonts w:ascii="Sennheiser Office" w:hAnsi="Sennheiser Office" w:cs="Segoe UI"/>
          <w:i/>
          <w:iCs/>
          <w:sz w:val="20"/>
          <w:szCs w:val="20"/>
          <w:lang w:val="en-US"/>
        </w:rPr>
        <w:t>incredible</w:t>
      </w:r>
      <w:r w:rsidR="00532D78" w:rsidRPr="4C54E0A5">
        <w:rPr>
          <w:rStyle w:val="normaltextrun"/>
          <w:rFonts w:ascii="Sennheiser Office" w:hAnsi="Sennheiser Office" w:cs="Segoe UI"/>
          <w:i/>
          <w:iCs/>
          <w:sz w:val="20"/>
          <w:szCs w:val="20"/>
          <w:lang w:val="en-US"/>
        </w:rPr>
        <w:t xml:space="preserve"> value</w:t>
      </w:r>
      <w:r w:rsidR="008C362B" w:rsidRPr="4C54E0A5">
        <w:rPr>
          <w:rStyle w:val="normaltextrun"/>
          <w:rFonts w:ascii="Sennheiser Office" w:hAnsi="Sennheiser Office" w:cs="Segoe UI"/>
          <w:i/>
          <w:iCs/>
          <w:sz w:val="20"/>
          <w:szCs w:val="20"/>
          <w:lang w:val="en-US"/>
        </w:rPr>
        <w:t xml:space="preserve">,” </w:t>
      </w:r>
      <w:r w:rsidR="009831E0" w:rsidRPr="4C54E0A5">
        <w:rPr>
          <w:rStyle w:val="normaltextrun"/>
          <w:rFonts w:ascii="Sennheiser Office" w:hAnsi="Sennheiser Office" w:cs="Segoe UI"/>
          <w:i/>
          <w:iCs/>
          <w:sz w:val="20"/>
          <w:szCs w:val="20"/>
          <w:lang w:val="en-US"/>
        </w:rPr>
        <w:t xml:space="preserve">says Christian Ern, Sennheiser Principal Product Manager, </w:t>
      </w:r>
      <w:r w:rsidR="008C362B" w:rsidRPr="4C54E0A5">
        <w:rPr>
          <w:rStyle w:val="normaltextrun"/>
          <w:rFonts w:ascii="Sennheiser Office" w:hAnsi="Sennheiser Office" w:cs="Segoe UI"/>
          <w:i/>
          <w:iCs/>
          <w:sz w:val="20"/>
          <w:szCs w:val="20"/>
          <w:lang w:val="en-US"/>
        </w:rPr>
        <w:t>“</w:t>
      </w:r>
      <w:r w:rsidR="008B7F3F" w:rsidRPr="4C54E0A5">
        <w:rPr>
          <w:rStyle w:val="normaltextrun"/>
          <w:rFonts w:ascii="Sennheiser Office" w:hAnsi="Sennheiser Office" w:cs="Segoe UI"/>
          <w:i/>
          <w:iCs/>
          <w:sz w:val="20"/>
          <w:szCs w:val="20"/>
          <w:lang w:val="en-US"/>
        </w:rPr>
        <w:t>The Plus</w:t>
      </w:r>
      <w:r w:rsidR="002A2293" w:rsidRPr="4C54E0A5">
        <w:rPr>
          <w:rStyle w:val="normaltextrun"/>
          <w:rFonts w:ascii="Sennheiser Office" w:hAnsi="Sennheiser Office" w:cs="Segoe UI"/>
          <w:i/>
          <w:iCs/>
          <w:sz w:val="20"/>
          <w:szCs w:val="20"/>
          <w:lang w:val="en-US"/>
        </w:rPr>
        <w:t xml:space="preserve"> </w:t>
      </w:r>
      <w:r w:rsidR="00A62A73" w:rsidRPr="4C54E0A5">
        <w:rPr>
          <w:rStyle w:val="normaltextrun"/>
          <w:rFonts w:ascii="Sennheiser Office" w:hAnsi="Sennheiser Office" w:cs="Segoe UI"/>
          <w:i/>
          <w:iCs/>
          <w:sz w:val="20"/>
          <w:szCs w:val="20"/>
          <w:lang w:val="en-US"/>
        </w:rPr>
        <w:t>sit</w:t>
      </w:r>
      <w:r w:rsidR="00CB0AF5" w:rsidRPr="4C54E0A5">
        <w:rPr>
          <w:rStyle w:val="normaltextrun"/>
          <w:rFonts w:ascii="Sennheiser Office" w:hAnsi="Sennheiser Office" w:cs="Segoe UI"/>
          <w:i/>
          <w:iCs/>
          <w:sz w:val="20"/>
          <w:szCs w:val="20"/>
          <w:lang w:val="en-US"/>
        </w:rPr>
        <w:t>s right</w:t>
      </w:r>
      <w:r w:rsidR="00A62A73" w:rsidRPr="4C54E0A5">
        <w:rPr>
          <w:rStyle w:val="normaltextrun"/>
          <w:rFonts w:ascii="Sennheiser Office" w:hAnsi="Sennheiser Office" w:cs="Segoe UI"/>
          <w:i/>
          <w:iCs/>
          <w:sz w:val="20"/>
          <w:szCs w:val="20"/>
          <w:lang w:val="en-US"/>
        </w:rPr>
        <w:t xml:space="preserve"> in the sweet spot of </w:t>
      </w:r>
      <w:r w:rsidR="00E742CB" w:rsidRPr="4C54E0A5">
        <w:rPr>
          <w:rStyle w:val="normaltextrun"/>
          <w:rFonts w:ascii="Sennheiser Office" w:hAnsi="Sennheiser Office" w:cs="Segoe UI"/>
          <w:i/>
          <w:iCs/>
          <w:sz w:val="20"/>
          <w:szCs w:val="20"/>
          <w:lang w:val="en-US"/>
        </w:rPr>
        <w:t xml:space="preserve">blissful sound and </w:t>
      </w:r>
      <w:r w:rsidR="001179CB" w:rsidRPr="4C54E0A5">
        <w:rPr>
          <w:rStyle w:val="normaltextrun"/>
          <w:rFonts w:ascii="Sennheiser Office" w:hAnsi="Sennheiser Office" w:cs="Segoe UI"/>
          <w:i/>
          <w:iCs/>
          <w:sz w:val="20"/>
          <w:szCs w:val="20"/>
          <w:lang w:val="en-US"/>
        </w:rPr>
        <w:t>convenient technology</w:t>
      </w:r>
      <w:r w:rsidR="00F43AE4" w:rsidRPr="4C54E0A5">
        <w:rPr>
          <w:rStyle w:val="normaltextrun"/>
          <w:rFonts w:ascii="Sennheiser Office" w:hAnsi="Sennheiser Office" w:cs="Segoe UI"/>
          <w:i/>
          <w:iCs/>
          <w:sz w:val="20"/>
          <w:szCs w:val="20"/>
          <w:lang w:val="en-US"/>
        </w:rPr>
        <w:t>.</w:t>
      </w:r>
      <w:r w:rsidR="008C362B" w:rsidRPr="4C54E0A5">
        <w:rPr>
          <w:rStyle w:val="normaltextrun"/>
          <w:rFonts w:ascii="Sennheiser Office" w:hAnsi="Sennheiser Office" w:cs="Segoe UI"/>
          <w:i/>
          <w:iCs/>
          <w:sz w:val="20"/>
          <w:szCs w:val="20"/>
          <w:lang w:val="en-US"/>
        </w:rPr>
        <w:t>”</w:t>
      </w:r>
    </w:p>
    <w:p w14:paraId="652E0A8C" w14:textId="1D300A4C" w:rsidR="4C54E0A5" w:rsidRDefault="4C54E0A5" w:rsidP="4C54E0A5">
      <w:pPr>
        <w:pStyle w:val="paragraph"/>
        <w:rPr>
          <w:rStyle w:val="normaltextrun"/>
          <w:rFonts w:ascii="Sennheiser Office" w:hAnsi="Sennheiser Office" w:cs="Segoe UI"/>
          <w:b/>
          <w:bCs/>
          <w:sz w:val="20"/>
          <w:szCs w:val="20"/>
          <w:lang w:val="en-US"/>
        </w:rPr>
      </w:pPr>
    </w:p>
    <w:p w14:paraId="6967FEB0" w14:textId="1B97B81D" w:rsidR="7E49A971" w:rsidRDefault="00545FCE" w:rsidP="00FF6AE1">
      <w:pPr>
        <w:pStyle w:val="paragraph"/>
        <w:textAlignment w:val="baseline"/>
        <w:rPr>
          <w:rStyle w:val="normaltextrun"/>
          <w:rFonts w:ascii="Sennheiser Office" w:hAnsi="Sennheiser Office" w:cs="Segoe UI"/>
          <w:sz w:val="20"/>
          <w:szCs w:val="20"/>
          <w:lang w:val="en-US"/>
        </w:rPr>
      </w:pPr>
      <w:r w:rsidRPr="4C54E0A5">
        <w:rPr>
          <w:rStyle w:val="normaltextrun"/>
          <w:rFonts w:ascii="Sennheiser Office" w:hAnsi="Sennheiser Office" w:cs="Segoe UI"/>
          <w:b/>
          <w:bCs/>
          <w:sz w:val="20"/>
          <w:szCs w:val="20"/>
          <w:lang w:val="en-US"/>
        </w:rPr>
        <w:t xml:space="preserve">Immersive, </w:t>
      </w:r>
      <w:r w:rsidR="00DD2C0A" w:rsidRPr="4C54E0A5">
        <w:rPr>
          <w:rStyle w:val="normaltextrun"/>
          <w:rFonts w:ascii="Sennheiser Office" w:hAnsi="Sennheiser Office" w:cs="Segoe UI"/>
          <w:b/>
          <w:bCs/>
          <w:sz w:val="20"/>
          <w:szCs w:val="20"/>
          <w:lang w:val="en-US"/>
        </w:rPr>
        <w:t>‘</w:t>
      </w:r>
      <w:r w:rsidRPr="4C54E0A5">
        <w:rPr>
          <w:rStyle w:val="normaltextrun"/>
          <w:rFonts w:ascii="Sennheiser Office" w:hAnsi="Sennheiser Office" w:cs="Segoe UI"/>
          <w:b/>
          <w:bCs/>
          <w:sz w:val="20"/>
          <w:szCs w:val="20"/>
          <w:lang w:val="en-US"/>
        </w:rPr>
        <w:t>round-the-clock listening</w:t>
      </w:r>
      <w:r w:rsidRPr="00694110">
        <w:rPr>
          <w:lang w:val="en-US"/>
        </w:rPr>
        <w:br/>
      </w:r>
      <w:r w:rsidRPr="4C54E0A5">
        <w:rPr>
          <w:rStyle w:val="normaltextrun"/>
          <w:rFonts w:ascii="Sennheiser Office" w:hAnsi="Sennheiser Office" w:cs="Segoe UI"/>
          <w:sz w:val="20"/>
          <w:szCs w:val="20"/>
          <w:lang w:val="en-US"/>
        </w:rPr>
        <w:t>In a world with endless content consumption options, ACCENTUM Plus has the stamina and control</w:t>
      </w:r>
      <w:r w:rsidR="00EE73B5" w:rsidRPr="4C54E0A5">
        <w:rPr>
          <w:rStyle w:val="normaltextrun"/>
          <w:rFonts w:ascii="Sennheiser Office" w:hAnsi="Sennheiser Office" w:cs="Segoe UI"/>
          <w:sz w:val="20"/>
          <w:szCs w:val="20"/>
          <w:lang w:val="en-US"/>
        </w:rPr>
        <w:t>s</w:t>
      </w:r>
      <w:r w:rsidRPr="4C54E0A5">
        <w:rPr>
          <w:rStyle w:val="normaltextrun"/>
          <w:rFonts w:ascii="Sennheiser Office" w:hAnsi="Sennheiser Office" w:cs="Segoe UI"/>
          <w:sz w:val="20"/>
          <w:szCs w:val="20"/>
          <w:lang w:val="en-US"/>
        </w:rPr>
        <w:t xml:space="preserve"> </w:t>
      </w:r>
      <w:r w:rsidR="00EE73B5" w:rsidRPr="4C54E0A5">
        <w:rPr>
          <w:rStyle w:val="normaltextrun"/>
          <w:rFonts w:ascii="Sennheiser Office" w:hAnsi="Sennheiser Office" w:cs="Segoe UI"/>
          <w:sz w:val="20"/>
          <w:szCs w:val="20"/>
          <w:lang w:val="en-US"/>
        </w:rPr>
        <w:t>for you to</w:t>
      </w:r>
      <w:r w:rsidRPr="4C54E0A5">
        <w:rPr>
          <w:rStyle w:val="normaltextrun"/>
          <w:rFonts w:ascii="Sennheiser Office" w:hAnsi="Sennheiser Office" w:cs="Segoe UI"/>
          <w:sz w:val="20"/>
          <w:szCs w:val="20"/>
          <w:lang w:val="en-US"/>
        </w:rPr>
        <w:t xml:space="preserve"> enjoy all of it. Featuring Sennheiser's expansive acoustic expertise, touch-gesture controls, Hybrid </w:t>
      </w:r>
      <w:r w:rsidR="004B4D20" w:rsidRPr="4C54E0A5">
        <w:rPr>
          <w:rStyle w:val="normaltextrun"/>
          <w:rFonts w:ascii="Sennheiser Office" w:hAnsi="Sennheiser Office" w:cs="Segoe UI"/>
          <w:sz w:val="20"/>
          <w:szCs w:val="20"/>
          <w:lang w:val="en-US"/>
        </w:rPr>
        <w:t>Adaptive</w:t>
      </w:r>
      <w:r w:rsidRPr="4C54E0A5">
        <w:rPr>
          <w:rStyle w:val="normaltextrun"/>
          <w:rFonts w:ascii="Sennheiser Office" w:hAnsi="Sennheiser Office" w:cs="Segoe UI"/>
          <w:sz w:val="20"/>
          <w:szCs w:val="20"/>
          <w:lang w:val="en-US"/>
        </w:rPr>
        <w:t xml:space="preserve"> Noise </w:t>
      </w:r>
      <w:proofErr w:type="gramStart"/>
      <w:r w:rsidR="00440327" w:rsidRPr="4C54E0A5">
        <w:rPr>
          <w:rStyle w:val="normaltextrun"/>
          <w:rFonts w:ascii="Sennheiser Office" w:hAnsi="Sennheiser Office" w:cs="Segoe UI"/>
          <w:sz w:val="20"/>
          <w:szCs w:val="20"/>
          <w:lang w:val="en-US"/>
        </w:rPr>
        <w:t>Cancellation</w:t>
      </w:r>
      <w:proofErr w:type="gramEnd"/>
      <w:r w:rsidRPr="4C54E0A5">
        <w:rPr>
          <w:rStyle w:val="normaltextrun"/>
          <w:rFonts w:ascii="Sennheiser Office" w:hAnsi="Sennheiser Office" w:cs="Segoe UI"/>
          <w:sz w:val="20"/>
          <w:szCs w:val="20"/>
          <w:lang w:val="en-US"/>
        </w:rPr>
        <w:t xml:space="preserve"> and a luxurious build, they prioritize a better headphone listening experience for less.</w:t>
      </w:r>
    </w:p>
    <w:p w14:paraId="78F7C6F7" w14:textId="47469F7C" w:rsidR="4C54E0A5" w:rsidRDefault="4C54E0A5" w:rsidP="4C54E0A5">
      <w:pPr>
        <w:pStyle w:val="paragraph"/>
        <w:rPr>
          <w:rStyle w:val="normaltextrun"/>
          <w:rFonts w:ascii="Sennheiser Office" w:hAnsi="Sennheiser Office" w:cs="Segoe UI"/>
          <w:sz w:val="20"/>
          <w:szCs w:val="20"/>
          <w:lang w:val="en-US"/>
        </w:rPr>
      </w:pPr>
    </w:p>
    <w:p w14:paraId="6F1A15C6" w14:textId="1785F809" w:rsidR="00545FCE" w:rsidRPr="00545FCE" w:rsidRDefault="00545FCE" w:rsidP="00545FCE">
      <w:pPr>
        <w:pStyle w:val="paragraph"/>
        <w:textAlignment w:val="baseline"/>
        <w:rPr>
          <w:rStyle w:val="normaltextrun"/>
          <w:rFonts w:ascii="Sennheiser Office" w:hAnsi="Sennheiser Office" w:cs="Segoe UI"/>
          <w:sz w:val="20"/>
          <w:szCs w:val="20"/>
          <w:lang w:val="en-US"/>
        </w:rPr>
      </w:pPr>
      <w:r w:rsidRPr="7E49A971">
        <w:rPr>
          <w:rStyle w:val="normaltextrun"/>
          <w:rFonts w:ascii="Sennheiser Office" w:hAnsi="Sennheiser Office" w:cs="Segoe UI"/>
          <w:sz w:val="20"/>
          <w:szCs w:val="20"/>
          <w:lang w:val="en-US"/>
        </w:rPr>
        <w:lastRenderedPageBreak/>
        <w:t>With a class-leading 50 hours of listening between charges and sound that rivals th</w:t>
      </w:r>
      <w:r w:rsidR="00A317ED">
        <w:rPr>
          <w:rStyle w:val="normaltextrun"/>
          <w:rFonts w:ascii="Sennheiser Office" w:hAnsi="Sennheiser Office" w:cs="Segoe UI"/>
          <w:sz w:val="20"/>
          <w:szCs w:val="20"/>
          <w:lang w:val="en-US"/>
        </w:rPr>
        <w:t xml:space="preserve">at </w:t>
      </w:r>
      <w:r w:rsidRPr="7E49A971">
        <w:rPr>
          <w:rStyle w:val="normaltextrun"/>
          <w:rFonts w:ascii="Sennheiser Office" w:hAnsi="Sennheiser Office" w:cs="Segoe UI"/>
          <w:sz w:val="20"/>
          <w:szCs w:val="20"/>
          <w:lang w:val="en-US"/>
        </w:rPr>
        <w:t xml:space="preserve">of a </w:t>
      </w:r>
      <w:r w:rsidR="00A317ED">
        <w:rPr>
          <w:rStyle w:val="normaltextrun"/>
          <w:rFonts w:ascii="Sennheiser Office" w:hAnsi="Sennheiser Office" w:cs="Segoe UI"/>
          <w:sz w:val="20"/>
          <w:szCs w:val="20"/>
          <w:lang w:val="en-US"/>
        </w:rPr>
        <w:t xml:space="preserve">stable, </w:t>
      </w:r>
      <w:r w:rsidRPr="7E49A971">
        <w:rPr>
          <w:rStyle w:val="normaltextrun"/>
          <w:rFonts w:ascii="Sennheiser Office" w:hAnsi="Sennheiser Office" w:cs="Segoe UI"/>
          <w:sz w:val="20"/>
          <w:szCs w:val="20"/>
          <w:lang w:val="en-US"/>
        </w:rPr>
        <w:t xml:space="preserve">cabled connection, it’s easy to forget that ACCENTUM Plus is even wireless. The Bluetooth® 5.2 headphones emphasize outstanding sound quality and versatile connectivity, supporting all popular codecs including </w:t>
      </w:r>
      <w:proofErr w:type="spellStart"/>
      <w:r w:rsidRPr="7E49A971">
        <w:rPr>
          <w:rStyle w:val="normaltextrun"/>
          <w:rFonts w:ascii="Sennheiser Office" w:hAnsi="Sennheiser Office" w:cs="Segoe UI"/>
          <w:sz w:val="20"/>
          <w:szCs w:val="20"/>
          <w:lang w:val="en-US"/>
        </w:rPr>
        <w:t>aptX</w:t>
      </w:r>
      <w:proofErr w:type="spellEnd"/>
      <w:r w:rsidRPr="7E49A971">
        <w:rPr>
          <w:rStyle w:val="normaltextrun"/>
          <w:rFonts w:ascii="Sennheiser Office" w:hAnsi="Sennheiser Office" w:cs="Segoe UI"/>
          <w:sz w:val="20"/>
          <w:szCs w:val="20"/>
          <w:lang w:val="en-US"/>
        </w:rPr>
        <w:t xml:space="preserve">™ Adaptive for optimum sound no matter where you decide to take them. </w:t>
      </w:r>
    </w:p>
    <w:p w14:paraId="0832F5A9" w14:textId="3E8C909F" w:rsidR="7E49A971" w:rsidRDefault="00FF6AE1" w:rsidP="7E49A971">
      <w:pPr>
        <w:pStyle w:val="paragraph"/>
        <w:rPr>
          <w:rStyle w:val="normaltextrun"/>
          <w:rFonts w:ascii="Sennheiser Office" w:hAnsi="Sennheiser Office" w:cs="Segoe UI"/>
          <w:sz w:val="20"/>
          <w:szCs w:val="20"/>
          <w:lang w:val="en-US"/>
        </w:rPr>
      </w:pPr>
      <w:r>
        <w:rPr>
          <w:rFonts w:ascii="Sennheiser Office" w:hAnsi="Sennheiser Office" w:cs="Segoe UI"/>
          <w:noProof/>
          <w:sz w:val="20"/>
          <w:szCs w:val="20"/>
          <w:lang w:val="en-US"/>
        </w:rPr>
        <w:drawing>
          <wp:inline distT="0" distB="0" distL="0" distR="0" wp14:anchorId="319503E5" wp14:editId="17672F51">
            <wp:extent cx="5500370" cy="3667125"/>
            <wp:effectExtent l="0" t="0" r="5080" b="9525"/>
            <wp:docPr id="3" name="Picture 3" descr="A pair of headphones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r of headphones on a blu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0370" cy="3667125"/>
                    </a:xfrm>
                    <a:prstGeom prst="rect">
                      <a:avLst/>
                    </a:prstGeom>
                  </pic:spPr>
                </pic:pic>
              </a:graphicData>
            </a:graphic>
          </wp:inline>
        </w:drawing>
      </w:r>
    </w:p>
    <w:p w14:paraId="642777A5" w14:textId="7EBF46AF" w:rsidR="2208D272" w:rsidRDefault="00545FCE" w:rsidP="00FF6AE1">
      <w:pPr>
        <w:pStyle w:val="paragraph"/>
        <w:textAlignment w:val="baseline"/>
        <w:rPr>
          <w:rStyle w:val="normaltextrun"/>
          <w:rFonts w:ascii="Sennheiser Office" w:hAnsi="Sennheiser Office" w:cs="Segoe UI"/>
          <w:sz w:val="20"/>
          <w:szCs w:val="20"/>
          <w:lang w:val="en-US"/>
        </w:rPr>
      </w:pPr>
      <w:r w:rsidRPr="4C54E0A5">
        <w:rPr>
          <w:rStyle w:val="normaltextrun"/>
          <w:rFonts w:ascii="Sennheiser Office" w:hAnsi="Sennheiser Office" w:cs="Segoe UI"/>
          <w:sz w:val="20"/>
          <w:szCs w:val="20"/>
          <w:lang w:val="en-US"/>
        </w:rPr>
        <w:t xml:space="preserve">The proprietary 37mm dynamic transducer features Sennheiser’s Sound Personalization mode to match over 75 years of audio expertise to the listener’s sonic preferences—all without sacrificing the bass performance and striking detail the brand is known for. Powerful </w:t>
      </w:r>
      <w:r w:rsidR="09EEEF89" w:rsidRPr="4C54E0A5">
        <w:rPr>
          <w:rStyle w:val="normaltextrun"/>
          <w:rFonts w:ascii="Sennheiser Office" w:hAnsi="Sennheiser Office" w:cs="Segoe UI"/>
          <w:sz w:val="20"/>
          <w:szCs w:val="20"/>
          <w:lang w:val="en-US"/>
        </w:rPr>
        <w:t xml:space="preserve">Adaptive </w:t>
      </w:r>
      <w:r w:rsidRPr="4C54E0A5">
        <w:rPr>
          <w:rStyle w:val="normaltextrun"/>
          <w:rFonts w:ascii="Sennheiser Office" w:hAnsi="Sennheiser Office" w:cs="Segoe UI"/>
          <w:sz w:val="20"/>
          <w:szCs w:val="20"/>
          <w:lang w:val="en-US"/>
        </w:rPr>
        <w:t xml:space="preserve">ANC performance will delight commuters, </w:t>
      </w:r>
      <w:r w:rsidR="00920CE4" w:rsidRPr="4C54E0A5">
        <w:rPr>
          <w:rStyle w:val="normaltextrun"/>
          <w:rFonts w:ascii="Sennheiser Office" w:hAnsi="Sennheiser Office" w:cs="Segoe UI"/>
          <w:sz w:val="20"/>
          <w:szCs w:val="20"/>
          <w:lang w:val="en-US"/>
        </w:rPr>
        <w:t>optimizing its noise target</w:t>
      </w:r>
      <w:r w:rsidRPr="4C54E0A5">
        <w:rPr>
          <w:rStyle w:val="normaltextrun"/>
          <w:rFonts w:ascii="Sennheiser Office" w:hAnsi="Sennheiser Office" w:cs="Segoe UI"/>
          <w:sz w:val="20"/>
          <w:szCs w:val="20"/>
          <w:lang w:val="en-US"/>
        </w:rPr>
        <w:t xml:space="preserve"> to </w:t>
      </w:r>
      <w:r w:rsidR="00B948A2" w:rsidRPr="4C54E0A5">
        <w:rPr>
          <w:rStyle w:val="normaltextrun"/>
          <w:rFonts w:ascii="Sennheiser Office" w:hAnsi="Sennheiser Office" w:cs="Segoe UI"/>
          <w:sz w:val="20"/>
          <w:szCs w:val="20"/>
          <w:lang w:val="en-US"/>
        </w:rPr>
        <w:t>constantly adapt to changes in the ambient noise environment</w:t>
      </w:r>
      <w:r w:rsidR="00920CE4" w:rsidRPr="4C54E0A5">
        <w:rPr>
          <w:rStyle w:val="normaltextrun"/>
          <w:rFonts w:ascii="Sennheiser Office" w:hAnsi="Sennheiser Office" w:cs="Segoe UI"/>
          <w:sz w:val="20"/>
          <w:szCs w:val="20"/>
          <w:lang w:val="en-US"/>
        </w:rPr>
        <w:t xml:space="preserve"> around the </w:t>
      </w:r>
      <w:r w:rsidR="00A7737C" w:rsidRPr="4C54E0A5">
        <w:rPr>
          <w:rStyle w:val="normaltextrun"/>
          <w:rFonts w:ascii="Sennheiser Office" w:hAnsi="Sennheiser Office" w:cs="Segoe UI"/>
          <w:sz w:val="20"/>
          <w:szCs w:val="20"/>
          <w:lang w:val="en-US"/>
        </w:rPr>
        <w:t>wearer</w:t>
      </w:r>
      <w:r w:rsidR="00B948A2" w:rsidRPr="4C54E0A5">
        <w:rPr>
          <w:rStyle w:val="normaltextrun"/>
          <w:rFonts w:ascii="Sennheiser Office" w:hAnsi="Sennheiser Office" w:cs="Segoe UI"/>
          <w:sz w:val="20"/>
          <w:szCs w:val="20"/>
          <w:lang w:val="en-US"/>
        </w:rPr>
        <w:t xml:space="preserve">. This dramatically </w:t>
      </w:r>
      <w:r w:rsidRPr="4C54E0A5">
        <w:rPr>
          <w:rStyle w:val="normaltextrun"/>
          <w:rFonts w:ascii="Sennheiser Office" w:hAnsi="Sennheiser Office" w:cs="Segoe UI"/>
          <w:sz w:val="20"/>
          <w:szCs w:val="20"/>
          <w:lang w:val="en-US"/>
        </w:rPr>
        <w:t>reduce</w:t>
      </w:r>
      <w:r w:rsidR="00B948A2" w:rsidRPr="4C54E0A5">
        <w:rPr>
          <w:rStyle w:val="normaltextrun"/>
          <w:rFonts w:ascii="Sennheiser Office" w:hAnsi="Sennheiser Office" w:cs="Segoe UI"/>
          <w:sz w:val="20"/>
          <w:szCs w:val="20"/>
          <w:lang w:val="en-US"/>
        </w:rPr>
        <w:t>s</w:t>
      </w:r>
      <w:r w:rsidRPr="4C54E0A5">
        <w:rPr>
          <w:rStyle w:val="normaltextrun"/>
          <w:rFonts w:ascii="Sennheiser Office" w:hAnsi="Sennheiser Office" w:cs="Segoe UI"/>
          <w:sz w:val="20"/>
          <w:szCs w:val="20"/>
          <w:lang w:val="en-US"/>
        </w:rPr>
        <w:t xml:space="preserve"> constant distractions so that the subtle details in your content shine through</w:t>
      </w:r>
      <w:r w:rsidR="001F1946" w:rsidRPr="4C54E0A5">
        <w:rPr>
          <w:rStyle w:val="normaltextrun"/>
          <w:rFonts w:ascii="Sennheiser Office" w:hAnsi="Sennheiser Office" w:cs="Segoe UI"/>
          <w:sz w:val="20"/>
          <w:szCs w:val="20"/>
          <w:lang w:val="en-US"/>
        </w:rPr>
        <w:t>, naturally</w:t>
      </w:r>
      <w:r w:rsidRPr="4C54E0A5">
        <w:rPr>
          <w:rStyle w:val="normaltextrun"/>
          <w:rFonts w:ascii="Sennheiser Office" w:hAnsi="Sennheiser Office" w:cs="Segoe UI"/>
          <w:sz w:val="20"/>
          <w:szCs w:val="20"/>
          <w:lang w:val="en-US"/>
        </w:rPr>
        <w:t>.</w:t>
      </w:r>
    </w:p>
    <w:p w14:paraId="224DE09B" w14:textId="5650CADA" w:rsidR="4C54E0A5" w:rsidRDefault="4C54E0A5" w:rsidP="4C54E0A5">
      <w:pPr>
        <w:pStyle w:val="paragraph"/>
        <w:rPr>
          <w:rStyle w:val="normaltextrun"/>
          <w:rFonts w:ascii="Sennheiser Office" w:hAnsi="Sennheiser Office" w:cs="Segoe UI"/>
          <w:b/>
          <w:bCs/>
          <w:sz w:val="20"/>
          <w:szCs w:val="20"/>
          <w:lang w:val="en-US"/>
        </w:rPr>
      </w:pPr>
    </w:p>
    <w:p w14:paraId="58142123" w14:textId="3F7F05BC" w:rsidR="00931A88" w:rsidRPr="00545FCE" w:rsidRDefault="00545FCE" w:rsidP="00545FCE">
      <w:pPr>
        <w:pStyle w:val="paragraph"/>
        <w:textAlignment w:val="baseline"/>
        <w:rPr>
          <w:rStyle w:val="normaltextrun"/>
          <w:rFonts w:ascii="Sennheiser Office" w:hAnsi="Sennheiser Office" w:cs="Segoe UI"/>
          <w:b/>
          <w:bCs/>
          <w:sz w:val="20"/>
          <w:szCs w:val="20"/>
          <w:lang w:val="en-US"/>
        </w:rPr>
      </w:pPr>
      <w:r w:rsidRPr="5BD31E24">
        <w:rPr>
          <w:rStyle w:val="normaltextrun"/>
          <w:rFonts w:ascii="Sennheiser Office" w:hAnsi="Sennheiser Office" w:cs="Segoe UI"/>
          <w:b/>
          <w:bCs/>
          <w:sz w:val="20"/>
          <w:szCs w:val="20"/>
          <w:lang w:val="en-US"/>
        </w:rPr>
        <w:t>Quick charge—if you even need to</w:t>
      </w:r>
      <w:r w:rsidRPr="00456554">
        <w:rPr>
          <w:lang w:val="en-US"/>
        </w:rPr>
        <w:br/>
      </w:r>
      <w:r w:rsidRPr="5BD31E24">
        <w:rPr>
          <w:rStyle w:val="normaltextrun"/>
          <w:rFonts w:ascii="Sennheiser Office" w:hAnsi="Sennheiser Office" w:cs="Segoe UI"/>
          <w:sz w:val="20"/>
          <w:szCs w:val="20"/>
          <w:lang w:val="en-US"/>
        </w:rPr>
        <w:t xml:space="preserve">Not only does ACCENTUM Plus offer globe-trotting endurance, </w:t>
      </w:r>
      <w:proofErr w:type="gramStart"/>
      <w:r w:rsidRPr="5BD31E24">
        <w:rPr>
          <w:rStyle w:val="normaltextrun"/>
          <w:rFonts w:ascii="Sennheiser Office" w:hAnsi="Sennheiser Office" w:cs="Segoe UI"/>
          <w:sz w:val="20"/>
          <w:szCs w:val="20"/>
          <w:lang w:val="en-US"/>
        </w:rPr>
        <w:t>it</w:t>
      </w:r>
      <w:proofErr w:type="gramEnd"/>
      <w:r w:rsidRPr="5BD31E24">
        <w:rPr>
          <w:rStyle w:val="normaltextrun"/>
          <w:rFonts w:ascii="Sennheiser Office" w:hAnsi="Sennheiser Office" w:cs="Segoe UI"/>
          <w:sz w:val="20"/>
          <w:szCs w:val="20"/>
          <w:lang w:val="en-US"/>
        </w:rPr>
        <w:t xml:space="preserve"> </w:t>
      </w:r>
      <w:r w:rsidR="676B2769" w:rsidRPr="5BD31E24">
        <w:rPr>
          <w:rStyle w:val="normaltextrun"/>
          <w:rFonts w:ascii="Sennheiser Office" w:hAnsi="Sennheiser Office" w:cs="Segoe UI"/>
          <w:sz w:val="20"/>
          <w:szCs w:val="20"/>
          <w:lang w:val="en-US"/>
        </w:rPr>
        <w:t xml:space="preserve">also </w:t>
      </w:r>
      <w:r w:rsidRPr="5BD31E24">
        <w:rPr>
          <w:rStyle w:val="normaltextrun"/>
          <w:rFonts w:ascii="Sennheiser Office" w:hAnsi="Sennheiser Office" w:cs="Segoe UI"/>
          <w:sz w:val="20"/>
          <w:szCs w:val="20"/>
          <w:lang w:val="en-US"/>
        </w:rPr>
        <w:t xml:space="preserve">boasts a "quick charge" feature that adds an extra 5 hours of listening time in about 10 minutes. The provided USB-C cable also allows the listener to stream music from a class compliant audio device like a laptop while charging—the headphones convert into an audio interface for content consumption and </w:t>
      </w:r>
      <w:r w:rsidR="29EDE682" w:rsidRPr="5BD31E24">
        <w:rPr>
          <w:rStyle w:val="normaltextrun"/>
          <w:rFonts w:ascii="Sennheiser Office" w:hAnsi="Sennheiser Office" w:cs="Segoe UI"/>
          <w:sz w:val="20"/>
          <w:szCs w:val="20"/>
          <w:lang w:val="en-US"/>
        </w:rPr>
        <w:t xml:space="preserve">even </w:t>
      </w:r>
      <w:r w:rsidRPr="5BD31E24">
        <w:rPr>
          <w:rStyle w:val="normaltextrun"/>
          <w:rFonts w:ascii="Sennheiser Office" w:hAnsi="Sennheiser Office" w:cs="Segoe UI"/>
          <w:sz w:val="20"/>
          <w:szCs w:val="20"/>
          <w:lang w:val="en-US"/>
        </w:rPr>
        <w:t>voice communication. The marathon battery life further extends the time between charges, taking far longer to reach the maximum number of charge cycles over the lifespan of the headphone battery, reducing electronic waste and aligning with Sennheiser’s commitment to sustainability.</w:t>
      </w:r>
    </w:p>
    <w:p w14:paraId="77DBFA5D" w14:textId="77777777" w:rsidR="00F43AE4" w:rsidRDefault="00F43AE4" w:rsidP="2208D272">
      <w:pPr>
        <w:pStyle w:val="paragraph"/>
        <w:rPr>
          <w:rFonts w:ascii="Sennheiser Office" w:hAnsi="Sennheiser Office" w:cs="Segoe UI"/>
          <w:noProof/>
          <w:sz w:val="20"/>
          <w:szCs w:val="20"/>
          <w:lang w:val="en-US"/>
        </w:rPr>
      </w:pPr>
    </w:p>
    <w:p w14:paraId="34336B6C" w14:textId="6912232A" w:rsidR="2208D272" w:rsidRDefault="00FF6AE1" w:rsidP="003B4843">
      <w:pPr>
        <w:pStyle w:val="paragraph"/>
        <w:jc w:val="center"/>
        <w:rPr>
          <w:rStyle w:val="normaltextrun"/>
          <w:rFonts w:ascii="Sennheiser Office" w:hAnsi="Sennheiser Office" w:cs="Segoe UI"/>
          <w:sz w:val="20"/>
          <w:szCs w:val="20"/>
          <w:lang w:val="en-US"/>
        </w:rPr>
      </w:pPr>
      <w:r>
        <w:rPr>
          <w:rFonts w:ascii="Sennheiser Office" w:hAnsi="Sennheiser Office" w:cs="Segoe UI"/>
          <w:noProof/>
          <w:sz w:val="20"/>
          <w:szCs w:val="20"/>
          <w:lang w:val="en-US"/>
        </w:rPr>
        <w:drawing>
          <wp:inline distT="0" distB="0" distL="0" distR="0" wp14:anchorId="1D774899" wp14:editId="40F9EB50">
            <wp:extent cx="5065512" cy="4105275"/>
            <wp:effectExtent l="0" t="0" r="1905" b="0"/>
            <wp:docPr id="4" name="Picture 4" descr="A close-up of a white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white headphones&#10;&#10;Description automatically generated"/>
                    <pic:cNvPicPr/>
                  </pic:nvPicPr>
                  <pic:blipFill rotWithShape="1">
                    <a:blip r:embed="rId11" cstate="print">
                      <a:extLst>
                        <a:ext uri="{28A0092B-C50C-407E-A947-70E740481C1C}">
                          <a14:useLocalDpi xmlns:a14="http://schemas.microsoft.com/office/drawing/2010/main" val="0"/>
                        </a:ext>
                      </a:extLst>
                    </a:blip>
                    <a:srcRect t="8832" b="10125"/>
                    <a:stretch/>
                  </pic:blipFill>
                  <pic:spPr bwMode="auto">
                    <a:xfrm>
                      <a:off x="0" y="0"/>
                      <a:ext cx="5068456" cy="4107661"/>
                    </a:xfrm>
                    <a:prstGeom prst="rect">
                      <a:avLst/>
                    </a:prstGeom>
                    <a:ln>
                      <a:noFill/>
                    </a:ln>
                    <a:extLst>
                      <a:ext uri="{53640926-AAD7-44D8-BBD7-CCE9431645EC}">
                        <a14:shadowObscured xmlns:a14="http://schemas.microsoft.com/office/drawing/2010/main"/>
                      </a:ext>
                    </a:extLst>
                  </pic:spPr>
                </pic:pic>
              </a:graphicData>
            </a:graphic>
          </wp:inline>
        </w:drawing>
      </w:r>
    </w:p>
    <w:p w14:paraId="69561CFA" w14:textId="7D6E099D" w:rsidR="009831E0" w:rsidRPr="00870454" w:rsidRDefault="0091332C"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r>
        <w:rPr>
          <w:rStyle w:val="normaltextrun"/>
          <w:rFonts w:ascii="Sennheiser Office" w:hAnsi="Sennheiser Office" w:cs="Segoe UI"/>
          <w:b/>
          <w:bCs/>
          <w:sz w:val="20"/>
          <w:szCs w:val="20"/>
          <w:lang w:val="en-US"/>
        </w:rPr>
        <w:t>A Touch of c</w:t>
      </w:r>
      <w:r w:rsidR="006160D5">
        <w:rPr>
          <w:rStyle w:val="normaltextrun"/>
          <w:rFonts w:ascii="Sennheiser Office" w:hAnsi="Sennheiser Office" w:cs="Segoe UI"/>
          <w:b/>
          <w:bCs/>
          <w:sz w:val="20"/>
          <w:szCs w:val="20"/>
          <w:lang w:val="en-US"/>
        </w:rPr>
        <w:t>ontrol</w:t>
      </w:r>
    </w:p>
    <w:p w14:paraId="4778F636" w14:textId="77777777" w:rsidR="007F21FE" w:rsidRDefault="0091332C" w:rsidP="7E49A971">
      <w:pPr>
        <w:pStyle w:val="paragraph"/>
        <w:spacing w:before="0" w:beforeAutospacing="0" w:after="0" w:afterAutospacing="0"/>
        <w:textAlignment w:val="baseline"/>
        <w:rPr>
          <w:rFonts w:ascii="Sennheiser Office" w:hAnsi="Sennheiser Office" w:cs="Segoe UI"/>
          <w:color w:val="0F0F0F"/>
          <w:sz w:val="20"/>
          <w:szCs w:val="20"/>
          <w:lang w:val="en-US"/>
        </w:rPr>
      </w:pPr>
      <w:r w:rsidRPr="7E49A971">
        <w:rPr>
          <w:rStyle w:val="normaltextrun"/>
          <w:rFonts w:ascii="Sennheiser Office" w:hAnsi="Sennheiser Office" w:cs="Segoe UI"/>
          <w:sz w:val="20"/>
          <w:szCs w:val="20"/>
          <w:lang w:val="en-US"/>
        </w:rPr>
        <w:t xml:space="preserve">ACCENTUM Plus </w:t>
      </w:r>
      <w:r w:rsidR="00842961" w:rsidRPr="7E49A971">
        <w:rPr>
          <w:rStyle w:val="normaltextrun"/>
          <w:rFonts w:ascii="Sennheiser Office" w:hAnsi="Sennheiser Office" w:cs="Segoe UI"/>
          <w:sz w:val="20"/>
          <w:szCs w:val="20"/>
          <w:lang w:val="en-US"/>
        </w:rPr>
        <w:t>can be controlled two main ways thanks to a</w:t>
      </w:r>
      <w:r w:rsidR="00E94C0F" w:rsidRPr="7E49A971">
        <w:rPr>
          <w:rStyle w:val="normaltextrun"/>
          <w:rFonts w:ascii="Sennheiser Office" w:hAnsi="Sennheiser Office" w:cs="Segoe UI"/>
          <w:sz w:val="20"/>
          <w:szCs w:val="20"/>
          <w:lang w:val="en-US"/>
        </w:rPr>
        <w:t>n intuitive</w:t>
      </w:r>
      <w:r w:rsidR="00842961" w:rsidRPr="7E49A971">
        <w:rPr>
          <w:rStyle w:val="normaltextrun"/>
          <w:rFonts w:ascii="Sennheiser Office" w:hAnsi="Sennheiser Office" w:cs="Segoe UI"/>
          <w:sz w:val="20"/>
          <w:szCs w:val="20"/>
          <w:lang w:val="en-US"/>
        </w:rPr>
        <w:t xml:space="preserve"> touch panel</w:t>
      </w:r>
      <w:r w:rsidR="00CA7971" w:rsidRPr="7E49A971">
        <w:rPr>
          <w:rStyle w:val="normaltextrun"/>
          <w:rFonts w:ascii="Sennheiser Office" w:hAnsi="Sennheiser Office" w:cs="Segoe UI"/>
          <w:sz w:val="20"/>
          <w:szCs w:val="20"/>
          <w:lang w:val="en-US"/>
        </w:rPr>
        <w:t xml:space="preserve"> and companion app</w:t>
      </w:r>
      <w:r w:rsidR="00842961" w:rsidRPr="7E49A971">
        <w:rPr>
          <w:rStyle w:val="normaltextrun"/>
          <w:rFonts w:ascii="Sennheiser Office" w:hAnsi="Sennheiser Office" w:cs="Segoe UI"/>
          <w:sz w:val="20"/>
          <w:szCs w:val="20"/>
          <w:lang w:val="en-US"/>
        </w:rPr>
        <w:t xml:space="preserve"> that respon</w:t>
      </w:r>
      <w:r w:rsidR="00E94C0F" w:rsidRPr="7E49A971">
        <w:rPr>
          <w:rStyle w:val="normaltextrun"/>
          <w:rFonts w:ascii="Sennheiser Office" w:hAnsi="Sennheiser Office" w:cs="Segoe UI"/>
          <w:sz w:val="20"/>
          <w:szCs w:val="20"/>
          <w:lang w:val="en-US"/>
        </w:rPr>
        <w:t>d</w:t>
      </w:r>
      <w:r w:rsidR="00842961" w:rsidRPr="7E49A971">
        <w:rPr>
          <w:rStyle w:val="normaltextrun"/>
          <w:rFonts w:ascii="Sennheiser Office" w:hAnsi="Sennheiser Office" w:cs="Segoe UI"/>
          <w:sz w:val="20"/>
          <w:szCs w:val="20"/>
          <w:lang w:val="en-US"/>
        </w:rPr>
        <w:t xml:space="preserve"> to gesture controls</w:t>
      </w:r>
      <w:r w:rsidR="00D21094" w:rsidRPr="7E49A971">
        <w:rPr>
          <w:rStyle w:val="normaltextrun"/>
          <w:rFonts w:ascii="Sennheiser Office" w:hAnsi="Sennheiser Office" w:cs="Segoe UI"/>
          <w:sz w:val="20"/>
          <w:szCs w:val="20"/>
          <w:lang w:val="en-US"/>
        </w:rPr>
        <w:t>:</w:t>
      </w:r>
      <w:r w:rsidR="00842961" w:rsidRPr="7E49A971">
        <w:rPr>
          <w:rStyle w:val="normaltextrun"/>
          <w:rFonts w:ascii="Sennheiser Office" w:hAnsi="Sennheiser Office" w:cs="Segoe UI"/>
          <w:sz w:val="20"/>
          <w:szCs w:val="20"/>
          <w:lang w:val="en-US"/>
        </w:rPr>
        <w:t xml:space="preserve"> </w:t>
      </w:r>
      <w:r w:rsidR="00D21094" w:rsidRPr="7E49A971">
        <w:rPr>
          <w:rStyle w:val="normaltextrun"/>
          <w:rFonts w:ascii="Sennheiser Office" w:hAnsi="Sennheiser Office" w:cs="Segoe UI"/>
          <w:sz w:val="20"/>
          <w:szCs w:val="20"/>
          <w:lang w:val="en-US"/>
        </w:rPr>
        <w:t>familiar</w:t>
      </w:r>
      <w:r w:rsidR="00842961" w:rsidRPr="7E49A971">
        <w:rPr>
          <w:rStyle w:val="normaltextrun"/>
          <w:rFonts w:ascii="Sennheiser Office" w:hAnsi="Sennheiser Office" w:cs="Segoe UI"/>
          <w:sz w:val="20"/>
          <w:szCs w:val="20"/>
          <w:lang w:val="en-US"/>
        </w:rPr>
        <w:t xml:space="preserve"> taps and swipes </w:t>
      </w:r>
      <w:r w:rsidR="007423EC" w:rsidRPr="7E49A971">
        <w:rPr>
          <w:rStyle w:val="normaltextrun"/>
          <w:rFonts w:ascii="Sennheiser Office" w:hAnsi="Sennheiser Office" w:cs="Segoe UI"/>
          <w:sz w:val="20"/>
          <w:szCs w:val="20"/>
          <w:lang w:val="en-US"/>
        </w:rPr>
        <w:t xml:space="preserve">manage listening levels, </w:t>
      </w:r>
      <w:r w:rsidR="006243E8" w:rsidRPr="7E49A971">
        <w:rPr>
          <w:rStyle w:val="normaltextrun"/>
          <w:rFonts w:ascii="Sennheiser Office" w:hAnsi="Sennheiser Office" w:cs="Segoe UI"/>
          <w:sz w:val="20"/>
          <w:szCs w:val="20"/>
          <w:lang w:val="en-US"/>
        </w:rPr>
        <w:t xml:space="preserve">wireless </w:t>
      </w:r>
      <w:r w:rsidR="007423EC" w:rsidRPr="7E49A971">
        <w:rPr>
          <w:rStyle w:val="normaltextrun"/>
          <w:rFonts w:ascii="Sennheiser Office" w:hAnsi="Sennheiser Office" w:cs="Segoe UI"/>
          <w:sz w:val="20"/>
          <w:szCs w:val="20"/>
          <w:lang w:val="en-US"/>
        </w:rPr>
        <w:t xml:space="preserve">media controls, and </w:t>
      </w:r>
      <w:r w:rsidR="006243E8" w:rsidRPr="7E49A971">
        <w:rPr>
          <w:rStyle w:val="normaltextrun"/>
          <w:rFonts w:ascii="Sennheiser Office" w:hAnsi="Sennheiser Office" w:cs="Segoe UI"/>
          <w:sz w:val="20"/>
          <w:szCs w:val="20"/>
          <w:lang w:val="en-US"/>
        </w:rPr>
        <w:t>transparency mode</w:t>
      </w:r>
      <w:r w:rsidR="00AC4744" w:rsidRPr="7E49A971">
        <w:rPr>
          <w:rStyle w:val="normaltextrun"/>
          <w:rFonts w:ascii="Sennheiser Office" w:hAnsi="Sennheiser Office" w:cs="Segoe UI"/>
          <w:sz w:val="20"/>
          <w:szCs w:val="20"/>
          <w:lang w:val="en-US"/>
        </w:rPr>
        <w:t xml:space="preserve"> </w:t>
      </w:r>
      <w:r w:rsidR="00257415" w:rsidRPr="7E49A971">
        <w:rPr>
          <w:rStyle w:val="normaltextrun"/>
          <w:rFonts w:ascii="Sennheiser Office" w:hAnsi="Sennheiser Office" w:cs="Segoe UI"/>
          <w:sz w:val="20"/>
          <w:szCs w:val="20"/>
          <w:lang w:val="en-US"/>
        </w:rPr>
        <w:t xml:space="preserve">so you can get </w:t>
      </w:r>
      <w:r w:rsidR="00591044" w:rsidRPr="7E49A971">
        <w:rPr>
          <w:rStyle w:val="normaltextrun"/>
          <w:rFonts w:ascii="Sennheiser Office" w:hAnsi="Sennheiser Office" w:cs="Segoe UI"/>
          <w:sz w:val="20"/>
          <w:szCs w:val="20"/>
          <w:lang w:val="en-US"/>
        </w:rPr>
        <w:t xml:space="preserve">keep your hands on your </w:t>
      </w:r>
      <w:r w:rsidR="5B88F430" w:rsidRPr="7E49A971">
        <w:rPr>
          <w:rStyle w:val="normaltextrun"/>
          <w:rFonts w:ascii="Sennheiser Office" w:hAnsi="Sennheiser Office" w:cs="Segoe UI"/>
          <w:sz w:val="20"/>
          <w:szCs w:val="20"/>
          <w:lang w:val="en-US"/>
        </w:rPr>
        <w:t>device or</w:t>
      </w:r>
      <w:r w:rsidR="00591044" w:rsidRPr="7E49A971">
        <w:rPr>
          <w:rStyle w:val="normaltextrun"/>
          <w:rFonts w:ascii="Sennheiser Office" w:hAnsi="Sennheiser Office" w:cs="Segoe UI"/>
          <w:sz w:val="20"/>
          <w:szCs w:val="20"/>
          <w:lang w:val="en-US"/>
        </w:rPr>
        <w:t xml:space="preserve"> put it away entirely.</w:t>
      </w:r>
      <w:r w:rsidR="002D0CA8" w:rsidRPr="7E49A971">
        <w:rPr>
          <w:rStyle w:val="normaltextrun"/>
          <w:rFonts w:ascii="Sennheiser Office" w:hAnsi="Sennheiser Office" w:cs="Segoe UI"/>
          <w:sz w:val="20"/>
          <w:szCs w:val="20"/>
          <w:lang w:val="en-US"/>
        </w:rPr>
        <w:t xml:space="preserve"> </w:t>
      </w:r>
      <w:r w:rsidR="002A3842" w:rsidRPr="7E49A971">
        <w:rPr>
          <w:rStyle w:val="normaltextrun"/>
          <w:rFonts w:ascii="Sennheiser Office" w:hAnsi="Sennheiser Office" w:cs="Segoe UI"/>
          <w:sz w:val="20"/>
          <w:szCs w:val="20"/>
          <w:lang w:val="en-US"/>
        </w:rPr>
        <w:t>A</w:t>
      </w:r>
      <w:r w:rsidR="0022411A" w:rsidRPr="7E49A971">
        <w:rPr>
          <w:rStyle w:val="normaltextrun"/>
          <w:rFonts w:ascii="Sennheiser Office" w:hAnsi="Sennheiser Office" w:cs="Segoe UI"/>
          <w:sz w:val="20"/>
          <w:szCs w:val="20"/>
          <w:lang w:val="en-US"/>
        </w:rPr>
        <w:t xml:space="preserve"> t</w:t>
      </w:r>
      <w:r w:rsidR="00DF654D" w:rsidRPr="7E49A971">
        <w:rPr>
          <w:rStyle w:val="normaltextrun"/>
          <w:rFonts w:ascii="Sennheiser Office" w:hAnsi="Sennheiser Office" w:cs="Segoe UI"/>
          <w:sz w:val="20"/>
          <w:szCs w:val="20"/>
          <w:lang w:val="en-US"/>
        </w:rPr>
        <w:t>ouch</w:t>
      </w:r>
      <w:r w:rsidR="0022411A" w:rsidRPr="7E49A971">
        <w:rPr>
          <w:rStyle w:val="normaltextrun"/>
          <w:rFonts w:ascii="Sennheiser Office" w:hAnsi="Sennheiser Office" w:cs="Segoe UI"/>
          <w:sz w:val="20"/>
          <w:szCs w:val="20"/>
          <w:lang w:val="en-US"/>
        </w:rPr>
        <w:t>-</w:t>
      </w:r>
      <w:r w:rsidR="00BB6DD6" w:rsidRPr="7E49A971">
        <w:rPr>
          <w:rStyle w:val="normaltextrun"/>
          <w:rFonts w:ascii="Sennheiser Office" w:hAnsi="Sennheiser Office" w:cs="Segoe UI"/>
          <w:sz w:val="20"/>
          <w:szCs w:val="20"/>
          <w:lang w:val="en-US"/>
        </w:rPr>
        <w:t>enabled earcup</w:t>
      </w:r>
      <w:r w:rsidR="002A3842" w:rsidRPr="7E49A971">
        <w:rPr>
          <w:rStyle w:val="normaltextrun"/>
          <w:rFonts w:ascii="Sennheiser Office" w:hAnsi="Sennheiser Office" w:cs="Segoe UI"/>
          <w:sz w:val="20"/>
          <w:szCs w:val="20"/>
          <w:lang w:val="en-US"/>
        </w:rPr>
        <w:t xml:space="preserve">—also </w:t>
      </w:r>
      <w:r w:rsidR="00DF654D" w:rsidRPr="7E49A971">
        <w:rPr>
          <w:rStyle w:val="normaltextrun"/>
          <w:rFonts w:ascii="Sennheiser Office" w:hAnsi="Sennheiser Office" w:cs="Segoe UI"/>
          <w:sz w:val="20"/>
          <w:szCs w:val="20"/>
          <w:lang w:val="en-US"/>
        </w:rPr>
        <w:t>used in the flagship MOMENTUM series</w:t>
      </w:r>
      <w:r w:rsidR="002A3842" w:rsidRPr="7E49A971">
        <w:rPr>
          <w:rStyle w:val="normaltextrun"/>
          <w:rFonts w:ascii="Sennheiser Office" w:hAnsi="Sennheiser Office" w:cs="Segoe UI"/>
          <w:sz w:val="20"/>
          <w:szCs w:val="20"/>
          <w:lang w:val="en-US"/>
        </w:rPr>
        <w:t xml:space="preserve">—offers </w:t>
      </w:r>
      <w:r w:rsidR="00CA5989" w:rsidRPr="7E49A971">
        <w:rPr>
          <w:rStyle w:val="normaltextrun"/>
          <w:rFonts w:ascii="Sennheiser Office" w:hAnsi="Sennheiser Office" w:cs="Segoe UI"/>
          <w:sz w:val="20"/>
          <w:szCs w:val="20"/>
          <w:lang w:val="en-US"/>
        </w:rPr>
        <w:t xml:space="preserve">immediate </w:t>
      </w:r>
      <w:r w:rsidR="00A0148C" w:rsidRPr="7E49A971">
        <w:rPr>
          <w:rStyle w:val="normaltextrun"/>
          <w:rFonts w:ascii="Sennheiser Office" w:hAnsi="Sennheiser Office" w:cs="Segoe UI"/>
          <w:sz w:val="20"/>
          <w:szCs w:val="20"/>
          <w:lang w:val="en-US"/>
        </w:rPr>
        <w:t xml:space="preserve">feature </w:t>
      </w:r>
      <w:r w:rsidR="00CA5989" w:rsidRPr="7E49A971">
        <w:rPr>
          <w:rStyle w:val="normaltextrun"/>
          <w:rFonts w:ascii="Sennheiser Office" w:hAnsi="Sennheiser Office" w:cs="Segoe UI"/>
          <w:sz w:val="20"/>
          <w:szCs w:val="20"/>
          <w:lang w:val="en-US"/>
        </w:rPr>
        <w:t xml:space="preserve">control without </w:t>
      </w:r>
      <w:r w:rsidR="00794DAF" w:rsidRPr="7E49A971">
        <w:rPr>
          <w:rStyle w:val="normaltextrun"/>
          <w:rFonts w:ascii="Sennheiser Office" w:hAnsi="Sennheiser Office" w:cs="Segoe UI"/>
          <w:sz w:val="20"/>
          <w:szCs w:val="20"/>
          <w:lang w:val="en-US"/>
        </w:rPr>
        <w:t>needing</w:t>
      </w:r>
      <w:r w:rsidR="0022411A" w:rsidRPr="7E49A971">
        <w:rPr>
          <w:rStyle w:val="normaltextrun"/>
          <w:rFonts w:ascii="Sennheiser Office" w:hAnsi="Sennheiser Office" w:cs="Segoe UI"/>
          <w:sz w:val="20"/>
          <w:szCs w:val="20"/>
          <w:lang w:val="en-US"/>
        </w:rPr>
        <w:t xml:space="preserve"> to search for buttons</w:t>
      </w:r>
      <w:r w:rsidR="00794DAF" w:rsidRPr="7E49A971">
        <w:rPr>
          <w:rStyle w:val="normaltextrun"/>
          <w:rFonts w:ascii="Sennheiser Office" w:hAnsi="Sennheiser Office" w:cs="Segoe UI"/>
          <w:sz w:val="20"/>
          <w:szCs w:val="20"/>
          <w:lang w:val="en-US"/>
        </w:rPr>
        <w:t xml:space="preserve"> or dive into menus</w:t>
      </w:r>
      <w:r w:rsidR="0022411A" w:rsidRPr="7E49A971">
        <w:rPr>
          <w:rStyle w:val="normaltextrun"/>
          <w:rFonts w:ascii="Sennheiser Office" w:hAnsi="Sennheiser Office" w:cs="Segoe UI"/>
          <w:sz w:val="20"/>
          <w:szCs w:val="20"/>
          <w:lang w:val="en-US"/>
        </w:rPr>
        <w:t xml:space="preserve">. </w:t>
      </w:r>
      <w:r w:rsidR="00A26A30" w:rsidRPr="7E49A971">
        <w:rPr>
          <w:rStyle w:val="normaltextrun"/>
          <w:rFonts w:ascii="Sennheiser Office" w:hAnsi="Sennheiser Office" w:cs="Segoe UI"/>
          <w:sz w:val="20"/>
          <w:szCs w:val="20"/>
          <w:lang w:val="en-US"/>
        </w:rPr>
        <w:t>For power users, a</w:t>
      </w:r>
      <w:r w:rsidR="002D0CA8" w:rsidRPr="7E49A971">
        <w:rPr>
          <w:rStyle w:val="normaltextrun"/>
          <w:rFonts w:ascii="Sennheiser Office" w:hAnsi="Sennheiser Office" w:cs="Segoe UI"/>
          <w:sz w:val="20"/>
          <w:szCs w:val="20"/>
          <w:lang w:val="en-US"/>
        </w:rPr>
        <w:t>utomatic wind-reduction</w:t>
      </w:r>
      <w:r w:rsidR="00A0148C" w:rsidRPr="7E49A971">
        <w:rPr>
          <w:rStyle w:val="normaltextrun"/>
          <w:rFonts w:ascii="Sennheiser Office" w:hAnsi="Sennheiser Office" w:cs="Segoe UI"/>
          <w:sz w:val="20"/>
          <w:szCs w:val="20"/>
          <w:lang w:val="en-US"/>
        </w:rPr>
        <w:t xml:space="preserve"> and</w:t>
      </w:r>
      <w:r w:rsidR="001164AE" w:rsidRPr="7E49A971">
        <w:rPr>
          <w:rStyle w:val="normaltextrun"/>
          <w:rFonts w:ascii="Sennheiser Office" w:hAnsi="Sennheiser Office" w:cs="Segoe UI"/>
          <w:sz w:val="20"/>
          <w:szCs w:val="20"/>
          <w:lang w:val="en-US"/>
        </w:rPr>
        <w:t xml:space="preserve"> a</w:t>
      </w:r>
      <w:r w:rsidR="009831E0" w:rsidRPr="7E49A971">
        <w:rPr>
          <w:rStyle w:val="normaltextrun"/>
          <w:rFonts w:ascii="Sennheiser Office" w:hAnsi="Sennheiser Office" w:cs="Segoe UI"/>
          <w:sz w:val="20"/>
          <w:szCs w:val="20"/>
          <w:lang w:val="en-US"/>
        </w:rPr>
        <w:t>djustable side-tone</w:t>
      </w:r>
      <w:r w:rsidR="00252543" w:rsidRPr="7E49A971">
        <w:rPr>
          <w:rStyle w:val="normaltextrun"/>
          <w:rFonts w:ascii="Sennheiser Office" w:hAnsi="Sennheiser Office" w:cs="Segoe UI"/>
          <w:sz w:val="20"/>
          <w:szCs w:val="20"/>
          <w:lang w:val="en-US"/>
        </w:rPr>
        <w:t xml:space="preserve"> keeps calls natural and </w:t>
      </w:r>
      <w:r w:rsidR="00A0148C" w:rsidRPr="7E49A971">
        <w:rPr>
          <w:rStyle w:val="normaltextrun"/>
          <w:rFonts w:ascii="Sennheiser Office" w:hAnsi="Sennheiser Office" w:cs="Segoe UI"/>
          <w:sz w:val="20"/>
          <w:szCs w:val="20"/>
          <w:lang w:val="en-US"/>
        </w:rPr>
        <w:t xml:space="preserve">free from </w:t>
      </w:r>
      <w:r w:rsidR="00252543" w:rsidRPr="7E49A971">
        <w:rPr>
          <w:rStyle w:val="normaltextrun"/>
          <w:rFonts w:ascii="Sennheiser Office" w:hAnsi="Sennheiser Office" w:cs="Segoe UI"/>
          <w:sz w:val="20"/>
          <w:szCs w:val="20"/>
          <w:lang w:val="en-US"/>
        </w:rPr>
        <w:t>distraction</w:t>
      </w:r>
      <w:r w:rsidR="00A0148C" w:rsidRPr="7E49A971">
        <w:rPr>
          <w:rStyle w:val="normaltextrun"/>
          <w:rFonts w:ascii="Sennheiser Office" w:hAnsi="Sennheiser Office" w:cs="Segoe UI"/>
          <w:sz w:val="20"/>
          <w:szCs w:val="20"/>
          <w:lang w:val="en-US"/>
        </w:rPr>
        <w:t>s</w:t>
      </w:r>
      <w:r w:rsidR="00252543" w:rsidRPr="7E49A971">
        <w:rPr>
          <w:rStyle w:val="normaltextrun"/>
          <w:rFonts w:ascii="Sennheiser Office" w:hAnsi="Sennheiser Office" w:cs="Segoe UI"/>
          <w:sz w:val="20"/>
          <w:szCs w:val="20"/>
          <w:lang w:val="en-US"/>
        </w:rPr>
        <w:t xml:space="preserve">. </w:t>
      </w:r>
      <w:r w:rsidR="009831E0" w:rsidRPr="7E49A971">
        <w:rPr>
          <w:rStyle w:val="normaltextrun"/>
          <w:rFonts w:ascii="Sennheiser Office" w:hAnsi="Sennheiser Office" w:cs="Segoe UI"/>
          <w:sz w:val="20"/>
          <w:szCs w:val="20"/>
          <w:lang w:val="en-US"/>
        </w:rPr>
        <w:t xml:space="preserve">Multipoint </w:t>
      </w:r>
      <w:r w:rsidR="00252543" w:rsidRPr="7E49A971">
        <w:rPr>
          <w:rStyle w:val="normaltextrun"/>
          <w:rFonts w:ascii="Sennheiser Office" w:hAnsi="Sennheiser Office" w:cs="Segoe UI"/>
          <w:sz w:val="20"/>
          <w:szCs w:val="20"/>
          <w:lang w:val="en-US"/>
        </w:rPr>
        <w:t xml:space="preserve">connectivity </w:t>
      </w:r>
      <w:r w:rsidR="009831E0" w:rsidRPr="7E49A971">
        <w:rPr>
          <w:rStyle w:val="normaltextrun"/>
          <w:rFonts w:ascii="Sennheiser Office" w:hAnsi="Sennheiser Office" w:cs="Segoe UI"/>
          <w:sz w:val="20"/>
          <w:szCs w:val="20"/>
          <w:lang w:val="en-US"/>
        </w:rPr>
        <w:t>seamlessly switches the active wireless connection from one Bluetooth device to another without the need for re-pairing</w:t>
      </w:r>
      <w:r w:rsidR="00CE51E0" w:rsidRPr="7E49A971">
        <w:rPr>
          <w:rStyle w:val="normaltextrun"/>
          <w:rFonts w:ascii="Sennheiser Office" w:hAnsi="Sennheiser Office" w:cs="Segoe UI"/>
          <w:sz w:val="20"/>
          <w:szCs w:val="20"/>
          <w:lang w:val="en-US"/>
        </w:rPr>
        <w:t>.</w:t>
      </w:r>
      <w:r w:rsidR="00730EE5" w:rsidRPr="7E49A971">
        <w:rPr>
          <w:rFonts w:ascii="Sennheiser Office" w:hAnsi="Sennheiser Office" w:cs="Segoe UI"/>
          <w:color w:val="0F0F0F"/>
          <w:sz w:val="20"/>
          <w:szCs w:val="20"/>
          <w:lang w:val="en-US"/>
        </w:rPr>
        <w:t xml:space="preserve"> </w:t>
      </w:r>
    </w:p>
    <w:p w14:paraId="1A8A585F" w14:textId="77777777" w:rsidR="007F21FE" w:rsidRDefault="007F21FE" w:rsidP="7E49A971">
      <w:pPr>
        <w:pStyle w:val="paragraph"/>
        <w:spacing w:before="0" w:beforeAutospacing="0" w:after="0" w:afterAutospacing="0"/>
        <w:textAlignment w:val="baseline"/>
        <w:rPr>
          <w:rFonts w:ascii="Sennheiser Office" w:hAnsi="Sennheiser Office" w:cs="Segoe UI"/>
          <w:color w:val="0F0F0F"/>
          <w:sz w:val="20"/>
          <w:szCs w:val="20"/>
          <w:lang w:val="en-US"/>
        </w:rPr>
      </w:pPr>
    </w:p>
    <w:p w14:paraId="39494F29" w14:textId="5F2E9EAE" w:rsidR="00E94C97" w:rsidRDefault="00176FFA" w:rsidP="7E49A971">
      <w:pPr>
        <w:pStyle w:val="paragraph"/>
        <w:spacing w:before="0" w:beforeAutospacing="0" w:after="0" w:afterAutospacing="0"/>
        <w:textAlignment w:val="baseline"/>
        <w:rPr>
          <w:rFonts w:ascii="Sennheiser Office" w:hAnsi="Sennheiser Office" w:cs="Segoe UI"/>
          <w:color w:val="0F0F0F"/>
          <w:sz w:val="20"/>
          <w:szCs w:val="20"/>
          <w:lang w:val="en-US"/>
        </w:rPr>
      </w:pPr>
      <w:r w:rsidRPr="7E49A971">
        <w:rPr>
          <w:rFonts w:ascii="Sennheiser Office" w:hAnsi="Sennheiser Office" w:cs="Segoe UI"/>
          <w:color w:val="0F0F0F"/>
          <w:sz w:val="20"/>
          <w:szCs w:val="20"/>
          <w:lang w:val="en-US"/>
        </w:rPr>
        <w:t xml:space="preserve">The </w:t>
      </w:r>
      <w:r w:rsidR="00730EE5" w:rsidRPr="7E49A971">
        <w:rPr>
          <w:rFonts w:ascii="Sennheiser Office" w:hAnsi="Sennheiser Office" w:cs="Segoe UI"/>
          <w:color w:val="0F0F0F"/>
          <w:sz w:val="20"/>
          <w:szCs w:val="20"/>
          <w:lang w:val="en-US"/>
        </w:rPr>
        <w:t>Smart Control</w:t>
      </w:r>
      <w:r w:rsidRPr="7E49A971">
        <w:rPr>
          <w:rFonts w:ascii="Sennheiser Office" w:hAnsi="Sennheiser Office" w:cs="Segoe UI"/>
          <w:color w:val="0F0F0F"/>
          <w:sz w:val="20"/>
          <w:szCs w:val="20"/>
          <w:lang w:val="en-US"/>
        </w:rPr>
        <w:t xml:space="preserve"> App</w:t>
      </w:r>
      <w:r w:rsidR="00730EE5" w:rsidRPr="7E49A971">
        <w:rPr>
          <w:rFonts w:ascii="Sennheiser Office" w:hAnsi="Sennheiser Office" w:cs="Segoe UI"/>
          <w:color w:val="0F0F0F"/>
          <w:sz w:val="20"/>
          <w:szCs w:val="20"/>
          <w:lang w:val="en-US"/>
        </w:rPr>
        <w:t xml:space="preserve"> elevates the headphone experience by effortlessly handling Bluetooth connections, </w:t>
      </w:r>
      <w:r w:rsidR="00132164" w:rsidRPr="7E49A971">
        <w:rPr>
          <w:rFonts w:ascii="Sennheiser Office" w:hAnsi="Sennheiser Office" w:cs="Segoe UI"/>
          <w:color w:val="0F0F0F"/>
          <w:sz w:val="20"/>
          <w:szCs w:val="20"/>
          <w:lang w:val="en-US"/>
        </w:rPr>
        <w:t>exploring</w:t>
      </w:r>
      <w:r w:rsidR="00730EE5" w:rsidRPr="7E49A971">
        <w:rPr>
          <w:rFonts w:ascii="Sennheiser Office" w:hAnsi="Sennheiser Office" w:cs="Segoe UI"/>
          <w:color w:val="0F0F0F"/>
          <w:sz w:val="20"/>
          <w:szCs w:val="20"/>
          <w:lang w:val="en-US"/>
        </w:rPr>
        <w:t xml:space="preserve"> the 5-band EQ</w:t>
      </w:r>
      <w:r w:rsidR="00132164" w:rsidRPr="7E49A971">
        <w:rPr>
          <w:rFonts w:ascii="Sennheiser Office" w:hAnsi="Sennheiser Office" w:cs="Segoe UI"/>
          <w:color w:val="0F0F0F"/>
          <w:sz w:val="20"/>
          <w:szCs w:val="20"/>
          <w:lang w:val="en-US"/>
        </w:rPr>
        <w:t xml:space="preserve">, and </w:t>
      </w:r>
      <w:r w:rsidRPr="7E49A971">
        <w:rPr>
          <w:rFonts w:ascii="Sennheiser Office" w:hAnsi="Sennheiser Office" w:cs="Segoe UI"/>
          <w:color w:val="0F0F0F"/>
          <w:sz w:val="20"/>
          <w:szCs w:val="20"/>
          <w:lang w:val="en-US"/>
        </w:rPr>
        <w:t xml:space="preserve">adjusting </w:t>
      </w:r>
      <w:r w:rsidR="005D2DDF" w:rsidRPr="7E49A971">
        <w:rPr>
          <w:rFonts w:ascii="Sennheiser Office" w:hAnsi="Sennheiser Office" w:cs="Segoe UI"/>
          <w:color w:val="0F0F0F"/>
          <w:sz w:val="20"/>
          <w:szCs w:val="20"/>
          <w:lang w:val="en-US"/>
        </w:rPr>
        <w:t>a plethora of</w:t>
      </w:r>
      <w:r w:rsidR="00132164" w:rsidRPr="7E49A971">
        <w:rPr>
          <w:rFonts w:ascii="Sennheiser Office" w:hAnsi="Sennheiser Office" w:cs="Segoe UI"/>
          <w:color w:val="0F0F0F"/>
          <w:sz w:val="20"/>
          <w:szCs w:val="20"/>
          <w:lang w:val="en-US"/>
        </w:rPr>
        <w:t xml:space="preserve"> audio-centric features</w:t>
      </w:r>
      <w:r w:rsidR="00730EE5" w:rsidRPr="7E49A971">
        <w:rPr>
          <w:rFonts w:ascii="Sennheiser Office" w:hAnsi="Sennheiser Office" w:cs="Segoe UI"/>
          <w:color w:val="0F0F0F"/>
          <w:sz w:val="20"/>
          <w:szCs w:val="20"/>
          <w:lang w:val="en-US"/>
        </w:rPr>
        <w:t xml:space="preserve">. All of this is presented through a refreshingly simple visual user interface that fits neatly in your pocket. Smart Control </w:t>
      </w:r>
      <w:r w:rsidR="00132164" w:rsidRPr="7E49A971">
        <w:rPr>
          <w:rFonts w:ascii="Sennheiser Office" w:hAnsi="Sennheiser Office" w:cs="Segoe UI"/>
          <w:color w:val="0F0F0F"/>
          <w:sz w:val="20"/>
          <w:szCs w:val="20"/>
          <w:lang w:val="en-US"/>
        </w:rPr>
        <w:t>a</w:t>
      </w:r>
      <w:r w:rsidR="00730EE5" w:rsidRPr="7E49A971">
        <w:rPr>
          <w:rFonts w:ascii="Sennheiser Office" w:hAnsi="Sennheiser Office" w:cs="Segoe UI"/>
          <w:color w:val="0F0F0F"/>
          <w:sz w:val="20"/>
          <w:szCs w:val="20"/>
          <w:lang w:val="en-US"/>
        </w:rPr>
        <w:t>lso allows users to store personalized presets</w:t>
      </w:r>
      <w:r w:rsidR="00443FFA" w:rsidRPr="7E49A971">
        <w:rPr>
          <w:rFonts w:ascii="Sennheiser Office" w:hAnsi="Sennheiser Office" w:cs="Segoe UI"/>
          <w:color w:val="0F0F0F"/>
          <w:sz w:val="20"/>
          <w:szCs w:val="20"/>
          <w:lang w:val="en-US"/>
        </w:rPr>
        <w:t xml:space="preserve">—perfect </w:t>
      </w:r>
      <w:r w:rsidR="00732705" w:rsidRPr="7E49A971">
        <w:rPr>
          <w:rFonts w:ascii="Sennheiser Office" w:hAnsi="Sennheiser Office" w:cs="Segoe UI"/>
          <w:color w:val="0F0F0F"/>
          <w:sz w:val="20"/>
          <w:szCs w:val="20"/>
          <w:lang w:val="en-US"/>
        </w:rPr>
        <w:t xml:space="preserve">for </w:t>
      </w:r>
      <w:r w:rsidR="00443FFA" w:rsidRPr="7E49A971">
        <w:rPr>
          <w:rFonts w:ascii="Sennheiser Office" w:hAnsi="Sennheiser Office" w:cs="Segoe UI"/>
          <w:color w:val="0F0F0F"/>
          <w:sz w:val="20"/>
          <w:szCs w:val="20"/>
          <w:lang w:val="en-US"/>
        </w:rPr>
        <w:t>when you</w:t>
      </w:r>
      <w:r w:rsidR="00732705" w:rsidRPr="7E49A971">
        <w:rPr>
          <w:rFonts w:ascii="Sennheiser Office" w:hAnsi="Sennheiser Office" w:cs="Segoe UI"/>
          <w:color w:val="0F0F0F"/>
          <w:sz w:val="20"/>
          <w:szCs w:val="20"/>
          <w:lang w:val="en-US"/>
        </w:rPr>
        <w:t>r smartphone platform or listening habits change.</w:t>
      </w:r>
    </w:p>
    <w:p w14:paraId="4A7A0B8A" w14:textId="71251469" w:rsidR="00C16FAA" w:rsidRPr="001007BB"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sidRPr="002F12E8">
        <w:rPr>
          <w:rStyle w:val="eop"/>
          <w:rFonts w:ascii="Sennheiser Office" w:hAnsi="Sennheiser Office" w:cs="Segoe UI"/>
          <w:sz w:val="20"/>
          <w:szCs w:val="20"/>
          <w:lang w:val="en-US"/>
        </w:rPr>
        <w:t> </w:t>
      </w:r>
    </w:p>
    <w:p w14:paraId="3B766E84" w14:textId="1AD72383" w:rsidR="009831E0" w:rsidRPr="002F12E8" w:rsidRDefault="005C4B3F"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r>
        <w:rPr>
          <w:rStyle w:val="normaltextrun"/>
          <w:rFonts w:ascii="Sennheiser Office" w:hAnsi="Sennheiser Office" w:cs="Segoe UI"/>
          <w:b/>
          <w:bCs/>
          <w:sz w:val="20"/>
          <w:szCs w:val="20"/>
          <w:lang w:val="en-US"/>
        </w:rPr>
        <w:t>On-the-go flow</w:t>
      </w:r>
    </w:p>
    <w:p w14:paraId="7C5DD819" w14:textId="17E63553" w:rsidR="009831E0" w:rsidRDefault="00DC713C" w:rsidP="00200B87">
      <w:pPr>
        <w:rPr>
          <w:rStyle w:val="normaltextrun"/>
          <w:rFonts w:ascii="Sennheiser Office" w:eastAsia="Times New Roman" w:hAnsi="Sennheiser Office" w:cs="Segoe UI"/>
          <w:sz w:val="20"/>
          <w:szCs w:val="20"/>
          <w:lang w:val="en-US" w:eastAsia="de-DE"/>
        </w:rPr>
      </w:pPr>
      <w:r w:rsidRPr="5BD31E24">
        <w:rPr>
          <w:rStyle w:val="normaltextrun"/>
          <w:rFonts w:ascii="Sennheiser Office" w:eastAsia="Times New Roman" w:hAnsi="Sennheiser Office" w:cs="Segoe UI"/>
          <w:sz w:val="20"/>
          <w:szCs w:val="20"/>
          <w:lang w:val="en-US" w:eastAsia="de-DE"/>
        </w:rPr>
        <w:t xml:space="preserve">ACCENTUM </w:t>
      </w:r>
      <w:proofErr w:type="spellStart"/>
      <w:r w:rsidRPr="5BD31E24">
        <w:rPr>
          <w:rStyle w:val="normaltextrun"/>
          <w:rFonts w:ascii="Sennheiser Office" w:eastAsia="Times New Roman" w:hAnsi="Sennheiser Office" w:cs="Segoe UI"/>
          <w:sz w:val="20"/>
          <w:szCs w:val="20"/>
          <w:lang w:val="en-US" w:eastAsia="de-DE"/>
        </w:rPr>
        <w:t>Plus</w:t>
      </w:r>
      <w:r w:rsidR="009E271C" w:rsidRPr="5BD31E24">
        <w:rPr>
          <w:rStyle w:val="normaltextrun"/>
          <w:rFonts w:ascii="Sennheiser Office" w:eastAsia="Times New Roman" w:hAnsi="Sennheiser Office" w:cs="Segoe UI"/>
          <w:sz w:val="20"/>
          <w:szCs w:val="20"/>
          <w:lang w:val="en-US" w:eastAsia="de-DE"/>
        </w:rPr>
        <w:t>’</w:t>
      </w:r>
      <w:proofErr w:type="spellEnd"/>
      <w:r w:rsidR="009E271C" w:rsidRPr="5BD31E24">
        <w:rPr>
          <w:rStyle w:val="normaltextrun"/>
          <w:rFonts w:ascii="Sennheiser Office" w:eastAsia="Times New Roman" w:hAnsi="Sennheiser Office" w:cs="Segoe UI"/>
          <w:sz w:val="20"/>
          <w:szCs w:val="20"/>
          <w:lang w:val="en-US" w:eastAsia="de-DE"/>
        </w:rPr>
        <w:t xml:space="preserve"> playtime is only matched by its</w:t>
      </w:r>
      <w:r w:rsidR="005C3CCD" w:rsidRPr="5BD31E24">
        <w:rPr>
          <w:rStyle w:val="normaltextrun"/>
          <w:rFonts w:ascii="Sennheiser Office" w:eastAsia="Times New Roman" w:hAnsi="Sennheiser Office" w:cs="Segoe UI"/>
          <w:sz w:val="20"/>
          <w:szCs w:val="20"/>
          <w:lang w:val="en-US" w:eastAsia="de-DE"/>
        </w:rPr>
        <w:t xml:space="preserve"> </w:t>
      </w:r>
      <w:r w:rsidRPr="5BD31E24">
        <w:rPr>
          <w:rStyle w:val="normaltextrun"/>
          <w:rFonts w:ascii="Sennheiser Office" w:eastAsia="Times New Roman" w:hAnsi="Sennheiser Office" w:cs="Segoe UI"/>
          <w:sz w:val="20"/>
          <w:szCs w:val="20"/>
          <w:lang w:val="en-US" w:eastAsia="de-DE"/>
        </w:rPr>
        <w:t xml:space="preserve">comfort. The earcup and headband padding adapt to the wearer's contours, providing </w:t>
      </w:r>
      <w:r w:rsidR="00C41511" w:rsidRPr="5BD31E24">
        <w:rPr>
          <w:rStyle w:val="normaltextrun"/>
          <w:rFonts w:ascii="Sennheiser Office" w:eastAsia="Times New Roman" w:hAnsi="Sennheiser Office" w:cs="Segoe UI"/>
          <w:sz w:val="20"/>
          <w:szCs w:val="20"/>
          <w:lang w:val="en-US" w:eastAsia="de-DE"/>
        </w:rPr>
        <w:t xml:space="preserve">reassuring stability through </w:t>
      </w:r>
      <w:r w:rsidRPr="5BD31E24">
        <w:rPr>
          <w:rStyle w:val="normaltextrun"/>
          <w:rFonts w:ascii="Sennheiser Office" w:eastAsia="Times New Roman" w:hAnsi="Sennheiser Office" w:cs="Segoe UI"/>
          <w:sz w:val="20"/>
          <w:szCs w:val="20"/>
          <w:lang w:val="en-US" w:eastAsia="de-DE"/>
        </w:rPr>
        <w:t xml:space="preserve">a gentle touch. </w:t>
      </w:r>
      <w:r w:rsidR="00200B87" w:rsidRPr="5BD31E24">
        <w:rPr>
          <w:rStyle w:val="normaltextrun"/>
          <w:rFonts w:ascii="Sennheiser Office" w:eastAsia="Times New Roman" w:hAnsi="Sennheiser Office" w:cs="Segoe UI"/>
          <w:sz w:val="20"/>
          <w:szCs w:val="20"/>
          <w:lang w:val="en-US" w:eastAsia="de-DE"/>
        </w:rPr>
        <w:t xml:space="preserve">And for </w:t>
      </w:r>
      <w:r w:rsidR="00200B87" w:rsidRPr="5BD31E24">
        <w:rPr>
          <w:rStyle w:val="normaltextrun"/>
          <w:rFonts w:ascii="Sennheiser Office" w:eastAsia="Times New Roman" w:hAnsi="Sennheiser Office" w:cs="Segoe UI"/>
          <w:sz w:val="20"/>
          <w:szCs w:val="20"/>
          <w:lang w:val="en-US" w:eastAsia="de-DE"/>
        </w:rPr>
        <w:lastRenderedPageBreak/>
        <w:t xml:space="preserve">those times when wireless listening is </w:t>
      </w:r>
      <w:r w:rsidR="00803E9A" w:rsidRPr="5BD31E24">
        <w:rPr>
          <w:rStyle w:val="normaltextrun"/>
          <w:rFonts w:ascii="Sennheiser Office" w:eastAsia="Times New Roman" w:hAnsi="Sennheiser Office" w:cs="Segoe UI"/>
          <w:sz w:val="20"/>
          <w:szCs w:val="20"/>
          <w:lang w:val="en-US" w:eastAsia="de-DE"/>
        </w:rPr>
        <w:t xml:space="preserve">not permitted, an included audio cable </w:t>
      </w:r>
      <w:r w:rsidR="00837FAF" w:rsidRPr="5BD31E24">
        <w:rPr>
          <w:rStyle w:val="normaltextrun"/>
          <w:rFonts w:ascii="Sennheiser Office" w:eastAsia="Times New Roman" w:hAnsi="Sennheiser Office" w:cs="Segoe UI"/>
          <w:sz w:val="20"/>
          <w:szCs w:val="20"/>
          <w:lang w:val="en-US" w:eastAsia="de-DE"/>
        </w:rPr>
        <w:t xml:space="preserve">with </w:t>
      </w:r>
      <w:r w:rsidR="006A0B04" w:rsidRPr="5BD31E24">
        <w:rPr>
          <w:rStyle w:val="normaltextrun"/>
          <w:rFonts w:ascii="Sennheiser Office" w:eastAsia="Times New Roman" w:hAnsi="Sennheiser Office" w:cs="Segoe UI"/>
          <w:sz w:val="20"/>
          <w:szCs w:val="20"/>
          <w:lang w:val="en-US" w:eastAsia="de-DE"/>
        </w:rPr>
        <w:t xml:space="preserve">a </w:t>
      </w:r>
      <w:r w:rsidR="00837FAF" w:rsidRPr="5BD31E24">
        <w:rPr>
          <w:rStyle w:val="normaltextrun"/>
          <w:rFonts w:ascii="Sennheiser Office" w:eastAsia="Times New Roman" w:hAnsi="Sennheiser Office" w:cs="Segoe UI"/>
          <w:sz w:val="20"/>
          <w:szCs w:val="20"/>
          <w:lang w:val="en-US" w:eastAsia="de-DE"/>
        </w:rPr>
        <w:t xml:space="preserve">3.5mm stereo </w:t>
      </w:r>
      <w:r w:rsidR="006A0B04" w:rsidRPr="5BD31E24">
        <w:rPr>
          <w:rStyle w:val="normaltextrun"/>
          <w:rFonts w:ascii="Sennheiser Office" w:eastAsia="Times New Roman" w:hAnsi="Sennheiser Office" w:cs="Segoe UI"/>
          <w:sz w:val="20"/>
          <w:szCs w:val="20"/>
          <w:lang w:val="en-US" w:eastAsia="de-DE"/>
        </w:rPr>
        <w:t xml:space="preserve">plug </w:t>
      </w:r>
      <w:r w:rsidR="00803E9A" w:rsidRPr="5BD31E24">
        <w:rPr>
          <w:rStyle w:val="normaltextrun"/>
          <w:rFonts w:ascii="Sennheiser Office" w:eastAsia="Times New Roman" w:hAnsi="Sennheiser Office" w:cs="Segoe UI"/>
          <w:sz w:val="20"/>
          <w:szCs w:val="20"/>
          <w:lang w:val="en-US" w:eastAsia="de-DE"/>
        </w:rPr>
        <w:t>can be used to tap into in-flight entertainment systems</w:t>
      </w:r>
      <w:r w:rsidR="006A0B04" w:rsidRPr="5BD31E24">
        <w:rPr>
          <w:rStyle w:val="normaltextrun"/>
          <w:rFonts w:ascii="Sennheiser Office" w:eastAsia="Times New Roman" w:hAnsi="Sennheiser Office" w:cs="Segoe UI"/>
          <w:sz w:val="20"/>
          <w:szCs w:val="20"/>
          <w:lang w:val="en-US" w:eastAsia="de-DE"/>
        </w:rPr>
        <w:t xml:space="preserve"> or other </w:t>
      </w:r>
      <w:r w:rsidR="008671A6" w:rsidRPr="5BD31E24">
        <w:rPr>
          <w:rStyle w:val="normaltextrun"/>
          <w:rFonts w:ascii="Sennheiser Office" w:eastAsia="Times New Roman" w:hAnsi="Sennheiser Office" w:cs="Segoe UI"/>
          <w:sz w:val="20"/>
          <w:szCs w:val="20"/>
          <w:lang w:val="en-US" w:eastAsia="de-DE"/>
        </w:rPr>
        <w:t>headphone outputs</w:t>
      </w:r>
      <w:r w:rsidR="00837FAF" w:rsidRPr="5BD31E24">
        <w:rPr>
          <w:rStyle w:val="normaltextrun"/>
          <w:rFonts w:ascii="Sennheiser Office" w:eastAsia="Times New Roman" w:hAnsi="Sennheiser Office" w:cs="Segoe UI"/>
          <w:sz w:val="20"/>
          <w:szCs w:val="20"/>
          <w:lang w:val="en-US" w:eastAsia="de-DE"/>
        </w:rPr>
        <w:t>.</w:t>
      </w:r>
      <w:r w:rsidR="008671A6" w:rsidRPr="5BD31E24">
        <w:rPr>
          <w:rStyle w:val="normaltextrun"/>
          <w:rFonts w:ascii="Sennheiser Office" w:eastAsia="Times New Roman" w:hAnsi="Sennheiser Office" w:cs="Segoe UI"/>
          <w:sz w:val="20"/>
          <w:szCs w:val="20"/>
          <w:lang w:val="en-US" w:eastAsia="de-DE"/>
        </w:rPr>
        <w:t xml:space="preserve"> A</w:t>
      </w:r>
      <w:r w:rsidR="000164A6" w:rsidRPr="5BD31E24">
        <w:rPr>
          <w:rStyle w:val="normaltextrun"/>
          <w:rFonts w:ascii="Sennheiser Office" w:eastAsia="Times New Roman" w:hAnsi="Sennheiser Office" w:cs="Segoe UI"/>
          <w:sz w:val="20"/>
          <w:szCs w:val="20"/>
          <w:lang w:val="en-US" w:eastAsia="de-DE"/>
        </w:rPr>
        <w:t xml:space="preserve">CCENTUM Plus folds flat and ships with a protective </w:t>
      </w:r>
      <w:r w:rsidR="19740D89" w:rsidRPr="5BD31E24">
        <w:rPr>
          <w:rStyle w:val="normaltextrun"/>
          <w:rFonts w:ascii="Sennheiser Office" w:eastAsia="Times New Roman" w:hAnsi="Sennheiser Office" w:cs="Segoe UI"/>
          <w:sz w:val="20"/>
          <w:szCs w:val="20"/>
          <w:lang w:val="en-US" w:eastAsia="de-DE"/>
        </w:rPr>
        <w:t>zip-</w:t>
      </w:r>
      <w:r w:rsidR="000164A6" w:rsidRPr="5BD31E24">
        <w:rPr>
          <w:rStyle w:val="normaltextrun"/>
          <w:rFonts w:ascii="Sennheiser Office" w:eastAsia="Times New Roman" w:hAnsi="Sennheiser Office" w:cs="Segoe UI"/>
          <w:sz w:val="20"/>
          <w:szCs w:val="20"/>
          <w:lang w:val="en-US" w:eastAsia="de-DE"/>
        </w:rPr>
        <w:t xml:space="preserve">storage </w:t>
      </w:r>
      <w:r w:rsidR="3A33D621" w:rsidRPr="5BD31E24">
        <w:rPr>
          <w:rStyle w:val="normaltextrun"/>
          <w:rFonts w:ascii="Sennheiser Office" w:eastAsia="Times New Roman" w:hAnsi="Sennheiser Office" w:cs="Segoe UI"/>
          <w:sz w:val="20"/>
          <w:szCs w:val="20"/>
          <w:lang w:val="en-US" w:eastAsia="de-DE"/>
        </w:rPr>
        <w:t xml:space="preserve">case </w:t>
      </w:r>
      <w:r w:rsidR="000164A6" w:rsidRPr="5BD31E24">
        <w:rPr>
          <w:rStyle w:val="normaltextrun"/>
          <w:rFonts w:ascii="Sennheiser Office" w:eastAsia="Times New Roman" w:hAnsi="Sennheiser Office" w:cs="Segoe UI"/>
          <w:sz w:val="20"/>
          <w:szCs w:val="20"/>
          <w:lang w:val="en-US" w:eastAsia="de-DE"/>
        </w:rPr>
        <w:t xml:space="preserve">to keep </w:t>
      </w:r>
      <w:r w:rsidR="00FF380F" w:rsidRPr="5BD31E24">
        <w:rPr>
          <w:rStyle w:val="normaltextrun"/>
          <w:rFonts w:ascii="Sennheiser Office" w:eastAsia="Times New Roman" w:hAnsi="Sennheiser Office" w:cs="Segoe UI"/>
          <w:sz w:val="20"/>
          <w:szCs w:val="20"/>
          <w:lang w:val="en-US" w:eastAsia="de-DE"/>
        </w:rPr>
        <w:t xml:space="preserve">your new favorite </w:t>
      </w:r>
      <w:r w:rsidR="004B0C61" w:rsidRPr="5BD31E24">
        <w:rPr>
          <w:rStyle w:val="normaltextrun"/>
          <w:rFonts w:ascii="Sennheiser Office" w:eastAsia="Times New Roman" w:hAnsi="Sennheiser Office" w:cs="Segoe UI"/>
          <w:sz w:val="20"/>
          <w:szCs w:val="20"/>
          <w:lang w:val="en-US" w:eastAsia="de-DE"/>
        </w:rPr>
        <w:t xml:space="preserve">travel headphones and accessories </w:t>
      </w:r>
      <w:r w:rsidR="00FF380F" w:rsidRPr="5BD31E24">
        <w:rPr>
          <w:rStyle w:val="normaltextrun"/>
          <w:rFonts w:ascii="Sennheiser Office" w:eastAsia="Times New Roman" w:hAnsi="Sennheiser Office" w:cs="Segoe UI"/>
          <w:sz w:val="20"/>
          <w:szCs w:val="20"/>
          <w:lang w:val="en-US" w:eastAsia="de-DE"/>
        </w:rPr>
        <w:t xml:space="preserve">organized while </w:t>
      </w:r>
      <w:r w:rsidR="004B0C61" w:rsidRPr="5BD31E24">
        <w:rPr>
          <w:rStyle w:val="normaltextrun"/>
          <w:rFonts w:ascii="Sennheiser Office" w:eastAsia="Times New Roman" w:hAnsi="Sennheiser Office" w:cs="Segoe UI"/>
          <w:sz w:val="20"/>
          <w:szCs w:val="20"/>
          <w:lang w:val="en-US" w:eastAsia="de-DE"/>
        </w:rPr>
        <w:t>on the move.</w:t>
      </w:r>
    </w:p>
    <w:p w14:paraId="09779206" w14:textId="77777777" w:rsidR="001007BB" w:rsidRDefault="001007BB" w:rsidP="00200B87">
      <w:pPr>
        <w:rPr>
          <w:rStyle w:val="normaltextrun"/>
          <w:rFonts w:ascii="Sennheiser Office" w:eastAsia="Times New Roman" w:hAnsi="Sennheiser Office" w:cs="Segoe UI"/>
          <w:sz w:val="20"/>
          <w:szCs w:val="20"/>
          <w:lang w:val="en-US" w:eastAsia="de-DE"/>
        </w:rPr>
      </w:pPr>
    </w:p>
    <w:p w14:paraId="57FAA1BC" w14:textId="77777777" w:rsidR="001007BB" w:rsidRDefault="001007BB" w:rsidP="00200B87">
      <w:pPr>
        <w:rPr>
          <w:rStyle w:val="normaltextrun"/>
          <w:rFonts w:ascii="Sennheiser Office" w:eastAsia="Times New Roman" w:hAnsi="Sennheiser Office" w:cs="Segoe UI"/>
          <w:sz w:val="20"/>
          <w:szCs w:val="20"/>
          <w:lang w:val="en-US" w:eastAsia="de-DE"/>
        </w:rPr>
      </w:pPr>
    </w:p>
    <w:p w14:paraId="0A4F59E1" w14:textId="77777777" w:rsidR="00E94C97" w:rsidRDefault="00E94C97" w:rsidP="00200B87">
      <w:pPr>
        <w:rPr>
          <w:rStyle w:val="normaltextrun"/>
          <w:rFonts w:ascii="Sennheiser Office" w:eastAsia="Times New Roman" w:hAnsi="Sennheiser Office" w:cs="Segoe UI"/>
          <w:sz w:val="20"/>
          <w:szCs w:val="20"/>
          <w:lang w:val="en-US" w:eastAsia="de-DE"/>
        </w:rPr>
      </w:pPr>
    </w:p>
    <w:p w14:paraId="359B7AC0" w14:textId="49E19293" w:rsidR="00074BF1" w:rsidRDefault="003B4843" w:rsidP="00200B87">
      <w:pPr>
        <w:rPr>
          <w:rFonts w:ascii="Sennheiser Office" w:eastAsia="Times New Roman" w:hAnsi="Sennheiser Office" w:cs="Segoe UI"/>
          <w:noProof/>
          <w:sz w:val="20"/>
          <w:szCs w:val="20"/>
          <w:lang w:val="en-US" w:eastAsia="de-DE"/>
        </w:rPr>
      </w:pPr>
      <w:r>
        <w:rPr>
          <w:rFonts w:ascii="Sennheiser Office" w:eastAsia="Times New Roman" w:hAnsi="Sennheiser Office" w:cs="Segoe UI"/>
          <w:noProof/>
          <w:sz w:val="20"/>
          <w:szCs w:val="20"/>
          <w:lang w:val="en-US" w:eastAsia="de-DE"/>
        </w:rPr>
        <w:drawing>
          <wp:inline distT="0" distB="0" distL="0" distR="0" wp14:anchorId="6DC0FB80" wp14:editId="66F786C4">
            <wp:extent cx="5500370" cy="2238375"/>
            <wp:effectExtent l="0" t="0" r="5080" b="9525"/>
            <wp:docPr id="6" name="Picture 6" descr="A close-up of a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headphones&#10;&#10;Description automatically generated"/>
                    <pic:cNvPicPr/>
                  </pic:nvPicPr>
                  <pic:blipFill rotWithShape="1">
                    <a:blip r:embed="rId12" cstate="print">
                      <a:extLst>
                        <a:ext uri="{28A0092B-C50C-407E-A947-70E740481C1C}">
                          <a14:useLocalDpi xmlns:a14="http://schemas.microsoft.com/office/drawing/2010/main" val="0"/>
                        </a:ext>
                      </a:extLst>
                    </a:blip>
                    <a:srcRect t="57703" b="7967"/>
                    <a:stretch/>
                  </pic:blipFill>
                  <pic:spPr bwMode="auto">
                    <a:xfrm>
                      <a:off x="0" y="0"/>
                      <a:ext cx="5500370" cy="2238375"/>
                    </a:xfrm>
                    <a:prstGeom prst="rect">
                      <a:avLst/>
                    </a:prstGeom>
                    <a:ln>
                      <a:noFill/>
                    </a:ln>
                    <a:extLst>
                      <a:ext uri="{53640926-AAD7-44D8-BBD7-CCE9431645EC}">
                        <a14:shadowObscured xmlns:a14="http://schemas.microsoft.com/office/drawing/2010/main"/>
                      </a:ext>
                    </a:extLst>
                  </pic:spPr>
                </pic:pic>
              </a:graphicData>
            </a:graphic>
          </wp:inline>
        </w:drawing>
      </w:r>
    </w:p>
    <w:p w14:paraId="3E68151C" w14:textId="669B4464" w:rsidR="00E94C97" w:rsidRDefault="00E94C97" w:rsidP="00200B87">
      <w:pPr>
        <w:rPr>
          <w:rStyle w:val="normaltextrun"/>
          <w:rFonts w:ascii="Sennheiser Office" w:eastAsia="Times New Roman" w:hAnsi="Sennheiser Office" w:cs="Segoe UI"/>
          <w:sz w:val="20"/>
          <w:szCs w:val="20"/>
          <w:lang w:val="en-US" w:eastAsia="de-DE"/>
        </w:rPr>
      </w:pPr>
    </w:p>
    <w:p w14:paraId="1587E394" w14:textId="77777777" w:rsidR="00200B87" w:rsidRPr="002F12E8" w:rsidRDefault="00200B87" w:rsidP="00200B87">
      <w:pPr>
        <w:rPr>
          <w:rStyle w:val="normaltextrun"/>
          <w:rFonts w:ascii="Sennheiser Office" w:hAnsi="Sennheiser Office" w:cs="Segoe UI"/>
          <w:b/>
          <w:bCs/>
          <w:sz w:val="20"/>
          <w:szCs w:val="20"/>
          <w:lang w:val="en-US"/>
        </w:rPr>
      </w:pPr>
    </w:p>
    <w:p w14:paraId="3738430D" w14:textId="77777777" w:rsidR="009831E0" w:rsidRPr="005968F9"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b/>
          <w:bCs/>
          <w:sz w:val="20"/>
          <w:szCs w:val="20"/>
          <w:lang w:val="en-US"/>
        </w:rPr>
        <w:t>Pricing</w:t>
      </w:r>
      <w:r w:rsidRPr="005968F9">
        <w:rPr>
          <w:rStyle w:val="normaltextrun"/>
          <w:rFonts w:ascii="Sennheiser Office" w:hAnsi="Sennheiser Office" w:cs="Segoe UI"/>
          <w:b/>
          <w:bCs/>
          <w:sz w:val="20"/>
          <w:szCs w:val="20"/>
          <w:lang w:val="en-US"/>
        </w:rPr>
        <w:t xml:space="preserve"> and availability  </w:t>
      </w:r>
      <w:r w:rsidRPr="005968F9">
        <w:rPr>
          <w:rStyle w:val="eop"/>
          <w:rFonts w:ascii="Sennheiser Office" w:hAnsi="Sennheiser Office" w:cs="Segoe UI"/>
          <w:sz w:val="20"/>
          <w:szCs w:val="20"/>
          <w:lang w:val="en-US"/>
        </w:rPr>
        <w:t> </w:t>
      </w:r>
    </w:p>
    <w:p w14:paraId="047108E4" w14:textId="35A273A0" w:rsidR="009831E0" w:rsidRPr="005968F9" w:rsidRDefault="009831E0" w:rsidP="2208D272">
      <w:pPr>
        <w:pStyle w:val="paragraph"/>
        <w:spacing w:before="0" w:beforeAutospacing="0" w:after="0" w:afterAutospacing="0"/>
        <w:textAlignment w:val="baseline"/>
        <w:rPr>
          <w:rFonts w:ascii="Sennheiser Office" w:hAnsi="Sennheiser Office" w:cs="Segoe UI"/>
          <w:sz w:val="20"/>
          <w:szCs w:val="20"/>
          <w:lang w:val="en-US"/>
        </w:rPr>
      </w:pPr>
      <w:r w:rsidRPr="0001296B">
        <w:rPr>
          <w:rStyle w:val="normaltextrun"/>
          <w:rFonts w:ascii="Sennheiser Office" w:hAnsi="Sennheiser Office" w:cs="Segoe UI"/>
          <w:sz w:val="20"/>
          <w:szCs w:val="20"/>
          <w:lang w:val="en-US"/>
        </w:rPr>
        <w:t xml:space="preserve">ACCENTUM </w:t>
      </w:r>
      <w:r w:rsidR="00F81FE7" w:rsidRPr="0001296B">
        <w:rPr>
          <w:rStyle w:val="normaltextrun"/>
          <w:rFonts w:ascii="Sennheiser Office" w:hAnsi="Sennheiser Office" w:cs="Segoe UI"/>
          <w:sz w:val="20"/>
          <w:szCs w:val="20"/>
          <w:lang w:val="en-US"/>
        </w:rPr>
        <w:t>Plus</w:t>
      </w:r>
      <w:r w:rsidRPr="0001296B">
        <w:rPr>
          <w:rStyle w:val="normaltextrun"/>
          <w:rFonts w:ascii="Sennheiser Office" w:hAnsi="Sennheiser Office" w:cs="Segoe UI"/>
          <w:sz w:val="20"/>
          <w:szCs w:val="20"/>
          <w:lang w:val="en-US"/>
        </w:rPr>
        <w:t xml:space="preserve"> will be available</w:t>
      </w:r>
      <w:r w:rsidR="006A2EF8" w:rsidRPr="0001296B">
        <w:rPr>
          <w:rStyle w:val="normaltextrun"/>
          <w:rFonts w:ascii="Sennheiser Office" w:hAnsi="Sennheiser Office" w:cs="Segoe UI"/>
          <w:sz w:val="20"/>
          <w:szCs w:val="20"/>
          <w:lang w:val="en-US"/>
        </w:rPr>
        <w:t xml:space="preserve"> as of now</w:t>
      </w:r>
      <w:r w:rsidRPr="0001296B">
        <w:rPr>
          <w:rStyle w:val="normaltextrun"/>
          <w:rFonts w:ascii="Sennheiser Office" w:hAnsi="Sennheiser Office" w:cs="Segoe UI"/>
          <w:sz w:val="20"/>
          <w:szCs w:val="20"/>
          <w:lang w:val="en-US"/>
        </w:rPr>
        <w:t xml:space="preserve"> in </w:t>
      </w:r>
      <w:r w:rsidR="00694110" w:rsidRPr="0001296B">
        <w:rPr>
          <w:rStyle w:val="normaltextrun"/>
          <w:rFonts w:ascii="Sennheiser Office" w:hAnsi="Sennheiser Office" w:cs="Segoe UI"/>
          <w:sz w:val="20"/>
          <w:szCs w:val="20"/>
          <w:lang w:val="en-US"/>
        </w:rPr>
        <w:t>B</w:t>
      </w:r>
      <w:r w:rsidRPr="0001296B">
        <w:rPr>
          <w:rStyle w:val="normaltextrun"/>
          <w:rFonts w:ascii="Sennheiser Office" w:hAnsi="Sennheiser Office" w:cs="Segoe UI"/>
          <w:sz w:val="20"/>
          <w:szCs w:val="20"/>
          <w:lang w:val="en-US"/>
        </w:rPr>
        <w:t xml:space="preserve">lack and </w:t>
      </w:r>
      <w:r w:rsidR="00694110" w:rsidRPr="0001296B">
        <w:rPr>
          <w:rStyle w:val="normaltextrun"/>
          <w:rFonts w:ascii="Sennheiser Office" w:hAnsi="Sennheiser Office" w:cs="Segoe UI"/>
          <w:sz w:val="20"/>
          <w:szCs w:val="20"/>
          <w:lang w:val="en-US"/>
        </w:rPr>
        <w:t>W</w:t>
      </w:r>
      <w:r w:rsidRPr="0001296B">
        <w:rPr>
          <w:rStyle w:val="normaltextrun"/>
          <w:rFonts w:ascii="Sennheiser Office" w:hAnsi="Sennheiser Office" w:cs="Segoe UI"/>
          <w:sz w:val="20"/>
          <w:szCs w:val="20"/>
          <w:lang w:val="en-US"/>
        </w:rPr>
        <w:t>hite</w:t>
      </w:r>
      <w:r w:rsidR="00FC40B5" w:rsidRPr="0001296B">
        <w:rPr>
          <w:rStyle w:val="normaltextrun"/>
          <w:rFonts w:ascii="Sennheiser Office" w:hAnsi="Sennheiser Office" w:cs="Segoe UI"/>
          <w:sz w:val="20"/>
          <w:szCs w:val="20"/>
          <w:lang w:val="en-US"/>
        </w:rPr>
        <w:t>.</w:t>
      </w:r>
      <w:r w:rsidRPr="0001296B">
        <w:rPr>
          <w:rStyle w:val="normaltextrun"/>
          <w:rFonts w:ascii="Sennheiser Office" w:hAnsi="Sennheiser Office" w:cs="Segoe UI"/>
          <w:sz w:val="20"/>
          <w:szCs w:val="20"/>
          <w:lang w:val="en-US"/>
        </w:rPr>
        <w:t xml:space="preserve"> </w:t>
      </w:r>
      <w:r w:rsidR="00B30BBA" w:rsidRPr="0001296B">
        <w:rPr>
          <w:rStyle w:val="normaltextrun"/>
          <w:rFonts w:ascii="Sennheiser Office" w:hAnsi="Sennheiser Office" w:cs="Segoe UI"/>
          <w:sz w:val="20"/>
          <w:szCs w:val="20"/>
          <w:lang w:val="en-US"/>
        </w:rPr>
        <w:t>B</w:t>
      </w:r>
      <w:r w:rsidRPr="0001296B">
        <w:rPr>
          <w:rStyle w:val="normaltextrun"/>
          <w:rFonts w:ascii="Sennheiser Office" w:hAnsi="Sennheiser Office" w:cs="Segoe UI"/>
          <w:sz w:val="20"/>
          <w:szCs w:val="20"/>
          <w:lang w:val="en-US"/>
        </w:rPr>
        <w:t>oth models will be available at select retailers and at sennheiser-hearing.com</w:t>
      </w:r>
      <w:r w:rsidR="00B30BBA" w:rsidRPr="0001296B">
        <w:rPr>
          <w:rStyle w:val="normaltextrun"/>
          <w:rFonts w:ascii="Sennheiser Office" w:hAnsi="Sennheiser Office" w:cs="Segoe UI"/>
          <w:sz w:val="20"/>
          <w:szCs w:val="20"/>
          <w:lang w:val="en-US"/>
        </w:rPr>
        <w:t xml:space="preserve"> at</w:t>
      </w:r>
      <w:r w:rsidRPr="0001296B">
        <w:rPr>
          <w:rStyle w:val="normaltextrun"/>
          <w:rFonts w:ascii="Sennheiser Office" w:hAnsi="Sennheiser Office" w:cs="Segoe UI"/>
          <w:sz w:val="20"/>
          <w:szCs w:val="20"/>
          <w:lang w:val="en-US"/>
        </w:rPr>
        <w:t xml:space="preserve"> an MSRP of </w:t>
      </w:r>
      <w:r w:rsidR="00EF67AC" w:rsidRPr="0001296B">
        <w:rPr>
          <w:rStyle w:val="normaltextrun"/>
          <w:rFonts w:ascii="Sennheiser Office" w:hAnsi="Sennheiser Office" w:cs="Segoe UI"/>
          <w:sz w:val="20"/>
          <w:szCs w:val="20"/>
          <w:lang w:val="en-US"/>
        </w:rPr>
        <w:t>$</w:t>
      </w:r>
      <w:r w:rsidR="00B30BBA" w:rsidRPr="0001296B">
        <w:rPr>
          <w:rStyle w:val="normaltextrun"/>
          <w:rFonts w:ascii="Sennheiser Office" w:hAnsi="Sennheiser Office" w:cs="Segoe UI"/>
          <w:sz w:val="20"/>
          <w:szCs w:val="20"/>
          <w:lang w:val="en-US"/>
        </w:rPr>
        <w:t>229</w:t>
      </w:r>
      <w:r w:rsidRPr="0001296B">
        <w:rPr>
          <w:rStyle w:val="normaltextrun"/>
          <w:rFonts w:ascii="Sennheiser Office" w:hAnsi="Sennheiser Office" w:cs="Segoe UI"/>
          <w:sz w:val="20"/>
          <w:szCs w:val="20"/>
          <w:lang w:val="en-US"/>
        </w:rPr>
        <w:t>.95 USD</w:t>
      </w:r>
      <w:r w:rsidR="00EF67AC" w:rsidRPr="0001296B">
        <w:rPr>
          <w:rStyle w:val="normaltextrun"/>
          <w:rFonts w:ascii="Sennheiser Office" w:hAnsi="Sennheiser Office" w:cs="Segoe UI"/>
          <w:sz w:val="20"/>
          <w:szCs w:val="20"/>
          <w:lang w:val="en-US"/>
        </w:rPr>
        <w:t xml:space="preserve"> </w:t>
      </w:r>
      <w:r w:rsidR="007A7F18" w:rsidRPr="0001296B">
        <w:rPr>
          <w:rStyle w:val="normaltextrun"/>
          <w:rFonts w:ascii="Sennheiser Office" w:hAnsi="Sennheiser Office" w:cs="Segoe UI"/>
          <w:sz w:val="20"/>
          <w:szCs w:val="20"/>
          <w:lang w:val="en-US"/>
        </w:rPr>
        <w:t>/</w:t>
      </w:r>
      <w:r w:rsidR="006A0BE5" w:rsidRPr="0001296B">
        <w:rPr>
          <w:rStyle w:val="normaltextrun"/>
          <w:rFonts w:ascii="Sennheiser Office" w:hAnsi="Sennheiser Office" w:cs="Segoe UI"/>
          <w:sz w:val="20"/>
          <w:szCs w:val="20"/>
          <w:lang w:val="en-US"/>
        </w:rPr>
        <w:t xml:space="preserve"> </w:t>
      </w:r>
      <w:r w:rsidR="00EF67AC" w:rsidRPr="0001296B">
        <w:rPr>
          <w:rStyle w:val="normaltextrun"/>
          <w:rFonts w:ascii="Sennheiser Office" w:hAnsi="Sennheiser Office" w:cs="Segoe UI"/>
          <w:sz w:val="20"/>
          <w:szCs w:val="20"/>
          <w:lang w:val="en-US"/>
        </w:rPr>
        <w:t>€</w:t>
      </w:r>
      <w:r w:rsidR="005C4B3F" w:rsidRPr="0001296B">
        <w:rPr>
          <w:rStyle w:val="normaltextrun"/>
          <w:rFonts w:ascii="Sennheiser Office" w:hAnsi="Sennheiser Office" w:cs="Segoe UI"/>
          <w:sz w:val="20"/>
          <w:szCs w:val="20"/>
          <w:lang w:val="en-US"/>
        </w:rPr>
        <w:t>229</w:t>
      </w:r>
      <w:r w:rsidR="007A7F18" w:rsidRPr="0001296B">
        <w:rPr>
          <w:rStyle w:val="normaltextrun"/>
          <w:rFonts w:ascii="Sennheiser Office" w:hAnsi="Sennheiser Office" w:cs="Segoe UI"/>
          <w:sz w:val="20"/>
          <w:szCs w:val="20"/>
          <w:lang w:val="en-US"/>
        </w:rPr>
        <w:t>.90 EUR</w:t>
      </w:r>
      <w:r w:rsidRPr="0001296B">
        <w:rPr>
          <w:rStyle w:val="normaltextrun"/>
          <w:rFonts w:ascii="Sennheiser Office" w:hAnsi="Sennheiser Office" w:cs="Segoe UI"/>
          <w:sz w:val="20"/>
          <w:szCs w:val="20"/>
          <w:lang w:val="en-US"/>
        </w:rPr>
        <w:t>.</w:t>
      </w:r>
      <w:r w:rsidRPr="2208D272">
        <w:rPr>
          <w:rStyle w:val="eop"/>
          <w:rFonts w:ascii="Sennheiser Office" w:hAnsi="Sennheiser Office" w:cs="Segoe UI"/>
          <w:sz w:val="20"/>
          <w:szCs w:val="20"/>
          <w:lang w:val="en-US"/>
        </w:rPr>
        <w:t> </w:t>
      </w:r>
    </w:p>
    <w:p w14:paraId="7F6ECB05" w14:textId="77777777" w:rsidR="009831E0" w:rsidRPr="005968F9" w:rsidRDefault="009831E0" w:rsidP="009831E0">
      <w:pPr>
        <w:rPr>
          <w:rFonts w:ascii="Sennheiser Office" w:eastAsia="Sennheiser Office" w:hAnsi="Sennheiser Office" w:cs="Sennheiser Office"/>
          <w:i/>
          <w:color w:val="000000" w:themeColor="text1"/>
          <w:sz w:val="20"/>
          <w:szCs w:val="20"/>
          <w:lang w:val="en-US"/>
        </w:rPr>
      </w:pPr>
    </w:p>
    <w:p w14:paraId="586F87DC" w14:textId="77777777" w:rsidR="009831E0" w:rsidRPr="005968F9" w:rsidRDefault="009831E0" w:rsidP="009831E0">
      <w:pPr>
        <w:spacing w:line="360" w:lineRule="auto"/>
        <w:rPr>
          <w:rFonts w:ascii="Sennheiser Office" w:eastAsiaTheme="minorEastAsia" w:hAnsi="Sennheiser Office"/>
          <w:sz w:val="20"/>
          <w:szCs w:val="20"/>
          <w:lang w:val="en-US"/>
        </w:rPr>
      </w:pPr>
    </w:p>
    <w:p w14:paraId="5BF8B962" w14:textId="77777777" w:rsidR="00C16FAA" w:rsidRDefault="00C16FAA" w:rsidP="00C16FAA">
      <w:pPr>
        <w:spacing w:line="240" w:lineRule="auto"/>
        <w:rPr>
          <w:rFonts w:ascii="Sennheiser Office" w:eastAsia="Sennheiser Office" w:hAnsi="Sennheiser Office" w:cs="Sennheiser Office"/>
          <w:color w:val="000000" w:themeColor="text1"/>
          <w:szCs w:val="18"/>
        </w:rPr>
      </w:pPr>
      <w:r w:rsidRPr="4384D617">
        <w:rPr>
          <w:rStyle w:val="normaltextrun"/>
          <w:rFonts w:ascii="Sennheiser Office" w:eastAsia="Sennheiser Office" w:hAnsi="Sennheiser Office" w:cs="Sennheiser Office"/>
          <w:b/>
          <w:bCs/>
          <w:color w:val="000000" w:themeColor="text1"/>
          <w:szCs w:val="18"/>
        </w:rPr>
        <w:t>About the Sennheiser brand</w:t>
      </w:r>
    </w:p>
    <w:p w14:paraId="6FECDB5C" w14:textId="77777777" w:rsidR="00C16FAA" w:rsidRDefault="00C16FAA" w:rsidP="00C16FAA">
      <w:pPr>
        <w:spacing w:line="240" w:lineRule="auto"/>
        <w:rPr>
          <w:rFonts w:ascii="Sennheiser Office" w:eastAsia="Sennheiser Office" w:hAnsi="Sennheiser Office" w:cs="Sennheiser Office"/>
          <w:color w:val="000000" w:themeColor="text1"/>
          <w:szCs w:val="18"/>
        </w:rPr>
      </w:pPr>
      <w:r w:rsidRPr="4384D617">
        <w:rPr>
          <w:rStyle w:val="normaltextrun"/>
          <w:rFonts w:ascii="Sennheiser Office" w:eastAsia="Sennheiser Office" w:hAnsi="Sennheiser Office" w:cs="Sennheiser Office"/>
          <w:color w:val="000000" w:themeColor="text1"/>
          <w:szCs w:val="18"/>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became part of the Sonova Holding AG group of companies in 2022, who have licensed the Sennheiser trademark for this purpose.   </w:t>
      </w:r>
    </w:p>
    <w:p w14:paraId="6CA854CD" w14:textId="77777777" w:rsidR="00C16FAA" w:rsidRDefault="00C16FAA" w:rsidP="00C16FAA">
      <w:pPr>
        <w:spacing w:line="240" w:lineRule="auto"/>
        <w:rPr>
          <w:rFonts w:ascii="Sennheiser Office" w:eastAsia="Sennheiser Office" w:hAnsi="Sennheiser Office" w:cs="Sennheiser Office"/>
          <w:color w:val="000000" w:themeColor="text1"/>
          <w:szCs w:val="18"/>
        </w:rPr>
      </w:pPr>
      <w:r w:rsidRPr="4384D617">
        <w:rPr>
          <w:rStyle w:val="eop"/>
          <w:rFonts w:ascii="Sennheiser Office" w:eastAsia="Sennheiser Office" w:hAnsi="Sennheiser Office" w:cs="Sennheiser Office"/>
          <w:i/>
          <w:iCs/>
          <w:color w:val="000000" w:themeColor="text1"/>
          <w:szCs w:val="18"/>
        </w:rPr>
        <w:t> </w:t>
      </w:r>
    </w:p>
    <w:p w14:paraId="10CA2A65" w14:textId="77777777" w:rsidR="00C16FAA" w:rsidRDefault="00000000" w:rsidP="00C16FAA">
      <w:pPr>
        <w:spacing w:line="240" w:lineRule="auto"/>
        <w:rPr>
          <w:rFonts w:ascii="Sennheiser Office" w:eastAsia="Sennheiser Office" w:hAnsi="Sennheiser Office" w:cs="Sennheiser Office"/>
          <w:color w:val="4472C4" w:themeColor="accent1"/>
          <w:szCs w:val="18"/>
        </w:rPr>
      </w:pPr>
      <w:hyperlink r:id="rId13">
        <w:r w:rsidR="00C16FAA" w:rsidRPr="4384D617">
          <w:rPr>
            <w:rStyle w:val="Hyperlink"/>
            <w:rFonts w:ascii="Sennheiser Office" w:eastAsia="Sennheiser Office" w:hAnsi="Sennheiser Office" w:cs="Sennheiser Office"/>
            <w:i/>
            <w:iCs/>
            <w:szCs w:val="18"/>
          </w:rPr>
          <w:t>www.sennheiser.com</w:t>
        </w:r>
      </w:hyperlink>
    </w:p>
    <w:p w14:paraId="36C92A27" w14:textId="77777777" w:rsidR="00C16FAA" w:rsidRDefault="00000000" w:rsidP="00C16FAA">
      <w:pPr>
        <w:spacing w:line="240" w:lineRule="auto"/>
        <w:rPr>
          <w:rFonts w:ascii="Sennheiser Office" w:eastAsia="Sennheiser Office" w:hAnsi="Sennheiser Office" w:cs="Sennheiser Office"/>
          <w:color w:val="0563C1"/>
          <w:szCs w:val="18"/>
        </w:rPr>
      </w:pPr>
      <w:hyperlink>
        <w:r w:rsidR="00C16FAA" w:rsidRPr="4384D617">
          <w:rPr>
            <w:rStyle w:val="Hyperlink"/>
            <w:rFonts w:ascii="Sennheiser Office" w:eastAsia="Sennheiser Office" w:hAnsi="Sennheiser Office" w:cs="Sennheiser Office"/>
            <w:i/>
            <w:iCs/>
            <w:szCs w:val="18"/>
          </w:rPr>
          <w:t>www.sennheiser-hearing.com</w:t>
        </w:r>
      </w:hyperlink>
    </w:p>
    <w:p w14:paraId="637A54DD"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sz w:val="18"/>
          <w:szCs w:val="18"/>
          <w:lang w:val="en-US"/>
        </w:rPr>
      </w:pPr>
      <w:r w:rsidRPr="005968F9">
        <w:rPr>
          <w:rStyle w:val="eop"/>
          <w:rFonts w:ascii="Sennheiser Office" w:eastAsiaTheme="minorEastAsia" w:hAnsi="Sennheiser Office" w:cstheme="minorBidi"/>
          <w:sz w:val="18"/>
          <w:szCs w:val="18"/>
          <w:lang w:val="en-US"/>
        </w:rPr>
        <w:t> </w:t>
      </w:r>
    </w:p>
    <w:p w14:paraId="68F477A2" w14:textId="5038DF37" w:rsidR="009831E0" w:rsidRPr="005968F9" w:rsidRDefault="009831E0" w:rsidP="5BD31E24">
      <w:pPr>
        <w:rPr>
          <w:rFonts w:ascii="Sennheiser Office" w:hAnsi="Sennheiser Office"/>
          <w:color w:val="000000" w:themeColor="text1"/>
          <w:lang w:val="en-US"/>
        </w:rPr>
      </w:pPr>
      <w:r>
        <w:br/>
      </w:r>
    </w:p>
    <w:p w14:paraId="059E7804" w14:textId="77777777" w:rsidR="009831E0" w:rsidRPr="005968F9" w:rsidRDefault="009831E0" w:rsidP="009831E0">
      <w:pPr>
        <w:rPr>
          <w:rFonts w:ascii="Sennheiser Office" w:eastAsiaTheme="minorEastAsia" w:hAnsi="Sennheiser Office"/>
          <w:sz w:val="20"/>
          <w:szCs w:val="20"/>
          <w:lang w:val="en-US"/>
        </w:rPr>
        <w:sectPr w:rsidR="009831E0" w:rsidRPr="005968F9" w:rsidSect="003B4843">
          <w:headerReference w:type="default" r:id="rId14"/>
          <w:footerReference w:type="default" r:id="rId15"/>
          <w:headerReference w:type="first" r:id="rId16"/>
          <w:footerReference w:type="first" r:id="rId17"/>
          <w:pgSz w:w="11906" w:h="16838" w:code="9"/>
          <w:pgMar w:top="2520" w:right="1826" w:bottom="720" w:left="1418" w:header="1985" w:footer="1072" w:gutter="0"/>
          <w:cols w:space="708"/>
          <w:titlePg/>
          <w:docGrid w:linePitch="360"/>
        </w:sectPr>
      </w:pPr>
    </w:p>
    <w:p w14:paraId="2B6EF617" w14:textId="77777777" w:rsidR="009831E0" w:rsidRPr="005968F9" w:rsidRDefault="009831E0" w:rsidP="009831E0">
      <w:pPr>
        <w:spacing w:line="240" w:lineRule="auto"/>
        <w:rPr>
          <w:rFonts w:ascii="Sennheiser Office" w:hAnsi="Sennheiser Office"/>
          <w:b/>
          <w:bCs/>
          <w:sz w:val="20"/>
          <w:szCs w:val="20"/>
          <w:lang w:val="en-US"/>
        </w:rPr>
      </w:pPr>
      <w:r w:rsidRPr="005968F9">
        <w:rPr>
          <w:rFonts w:ascii="Sennheiser Office" w:hAnsi="Sennheiser Office"/>
          <w:b/>
          <w:bCs/>
          <w:sz w:val="20"/>
          <w:szCs w:val="20"/>
          <w:lang w:val="en-US"/>
        </w:rPr>
        <w:t>Press contact</w:t>
      </w:r>
    </w:p>
    <w:p w14:paraId="5AE39284" w14:textId="7A03FCA2" w:rsidR="009831E0" w:rsidRPr="005968F9" w:rsidRDefault="009831E0" w:rsidP="009831E0">
      <w:pPr>
        <w:spacing w:line="240" w:lineRule="auto"/>
        <w:rPr>
          <w:rFonts w:ascii="Sennheiser Office" w:hAnsi="Sennheiser Office"/>
          <w:sz w:val="20"/>
          <w:szCs w:val="20"/>
          <w:lang w:val="en-US"/>
        </w:rPr>
      </w:pPr>
      <w:r w:rsidRPr="005968F9">
        <w:rPr>
          <w:rFonts w:ascii="Sennheiser Office" w:hAnsi="Sennheiser Office"/>
          <w:sz w:val="20"/>
          <w:szCs w:val="20"/>
          <w:lang w:val="en-US"/>
        </w:rPr>
        <w:t xml:space="preserve">Sonova Consumer Hearing </w:t>
      </w:r>
    </w:p>
    <w:p w14:paraId="6778BAB3" w14:textId="20216656" w:rsidR="009831E0" w:rsidRPr="005968F9" w:rsidRDefault="00555D0F" w:rsidP="009831E0">
      <w:pPr>
        <w:spacing w:line="240" w:lineRule="auto"/>
        <w:rPr>
          <w:rFonts w:ascii="Sennheiser Office" w:hAnsi="Sennheiser Office"/>
          <w:color w:val="4472C4" w:themeColor="accent1"/>
          <w:sz w:val="20"/>
          <w:szCs w:val="20"/>
          <w:lang w:val="en-US"/>
        </w:rPr>
      </w:pPr>
      <w:r>
        <w:rPr>
          <w:rFonts w:ascii="Sennheiser Office" w:hAnsi="Sennheiser Office"/>
          <w:color w:val="4472C4" w:themeColor="accent1"/>
          <w:sz w:val="20"/>
          <w:szCs w:val="20"/>
          <w:lang w:val="en-US"/>
        </w:rPr>
        <w:t>Eric Palonen</w:t>
      </w:r>
    </w:p>
    <w:p w14:paraId="291A6D64" w14:textId="77777777" w:rsidR="00555D0F" w:rsidRDefault="009831E0" w:rsidP="009831E0">
      <w:pPr>
        <w:spacing w:line="240" w:lineRule="auto"/>
        <w:rPr>
          <w:rFonts w:ascii="Sennheiser Office" w:hAnsi="Sennheiser Office"/>
          <w:sz w:val="20"/>
          <w:szCs w:val="20"/>
          <w:lang w:val="en-US"/>
        </w:rPr>
      </w:pPr>
      <w:r w:rsidRPr="005968F9">
        <w:rPr>
          <w:rFonts w:ascii="Sennheiser Office" w:hAnsi="Sennheiser Office"/>
          <w:sz w:val="20"/>
          <w:szCs w:val="20"/>
          <w:lang w:val="en-US"/>
        </w:rPr>
        <w:t>PR and Influencers</w:t>
      </w:r>
      <w:r w:rsidR="00555D0F">
        <w:rPr>
          <w:rFonts w:ascii="Sennheiser Office" w:hAnsi="Sennheiser Office"/>
          <w:sz w:val="20"/>
          <w:szCs w:val="20"/>
          <w:lang w:val="en-US"/>
        </w:rPr>
        <w:t xml:space="preserve"> </w:t>
      </w:r>
    </w:p>
    <w:p w14:paraId="1D9F62AF" w14:textId="77FC6778" w:rsidR="009831E0" w:rsidRPr="005968F9" w:rsidRDefault="009831E0" w:rsidP="009831E0">
      <w:pPr>
        <w:spacing w:line="240" w:lineRule="auto"/>
        <w:rPr>
          <w:rFonts w:ascii="Sennheiser Office" w:hAnsi="Sennheiser Office"/>
          <w:color w:val="4472C4" w:themeColor="accent1"/>
          <w:sz w:val="20"/>
          <w:szCs w:val="20"/>
          <w:lang w:val="en-US"/>
        </w:rPr>
      </w:pPr>
      <w:r w:rsidRPr="005968F9">
        <w:rPr>
          <w:rFonts w:ascii="Sennheiser Office" w:hAnsi="Sennheiser Office"/>
          <w:sz w:val="20"/>
          <w:szCs w:val="20"/>
          <w:lang w:val="en-US"/>
        </w:rPr>
        <w:t>Sennheiser Headphone and Soundbars</w:t>
      </w:r>
    </w:p>
    <w:p w14:paraId="06999E82" w14:textId="1E73CED6" w:rsidR="009831E0" w:rsidRPr="005968F9" w:rsidRDefault="00555D0F" w:rsidP="009831E0">
      <w:pPr>
        <w:spacing w:line="240" w:lineRule="auto"/>
        <w:rPr>
          <w:rFonts w:ascii="Sennheiser Office" w:hAnsi="Sennheiser Office"/>
          <w:sz w:val="20"/>
          <w:szCs w:val="20"/>
          <w:lang w:val="de-DE"/>
        </w:rPr>
      </w:pPr>
      <w:r>
        <w:rPr>
          <w:rFonts w:ascii="Sennheiser Office" w:hAnsi="Sennheiser Office"/>
          <w:sz w:val="20"/>
          <w:szCs w:val="20"/>
          <w:lang w:val="de-DE"/>
        </w:rPr>
        <w:t>+1 (860) 908 1210</w:t>
      </w:r>
    </w:p>
    <w:p w14:paraId="4E6286EA" w14:textId="3641DE00" w:rsidR="009831E0" w:rsidRPr="005968F9" w:rsidRDefault="00555D0F" w:rsidP="009831E0">
      <w:pPr>
        <w:spacing w:line="240" w:lineRule="auto"/>
        <w:rPr>
          <w:rFonts w:ascii="Sennheiser Office" w:hAnsi="Sennheiser Office"/>
          <w:sz w:val="20"/>
          <w:szCs w:val="20"/>
          <w:lang w:val="de-DE"/>
        </w:rPr>
      </w:pPr>
      <w:r>
        <w:rPr>
          <w:rFonts w:ascii="Sennheiser Office" w:hAnsi="Sennheiser Office"/>
          <w:sz w:val="20"/>
          <w:szCs w:val="20"/>
          <w:lang w:val="de-DE"/>
        </w:rPr>
        <w:t>eric.palonen</w:t>
      </w:r>
      <w:r w:rsidR="009831E0" w:rsidRPr="005968F9">
        <w:rPr>
          <w:rFonts w:ascii="Sennheiser Office" w:hAnsi="Sennheiser Office"/>
          <w:sz w:val="20"/>
          <w:szCs w:val="20"/>
          <w:lang w:val="de-DE"/>
        </w:rPr>
        <w:t>@sonova.com</w:t>
      </w:r>
    </w:p>
    <w:p w14:paraId="34DEA6DC" w14:textId="77777777" w:rsidR="009831E0" w:rsidRDefault="009831E0" w:rsidP="009831E0"/>
    <w:p w14:paraId="0FA3382F" w14:textId="77777777" w:rsidR="00B455F9" w:rsidRDefault="00B455F9"/>
    <w:sectPr w:rsidR="00B455F9">
      <w:footerReference w:type="default" r:id="rId18"/>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1D3D3" w14:textId="77777777" w:rsidR="008F4F05" w:rsidRDefault="008F4F05">
      <w:pPr>
        <w:spacing w:line="240" w:lineRule="auto"/>
      </w:pPr>
      <w:r>
        <w:separator/>
      </w:r>
    </w:p>
  </w:endnote>
  <w:endnote w:type="continuationSeparator" w:id="0">
    <w:p w14:paraId="7EA07C4D" w14:textId="77777777" w:rsidR="008F4F05" w:rsidRDefault="008F4F05">
      <w:pPr>
        <w:spacing w:line="240" w:lineRule="auto"/>
      </w:pPr>
      <w:r>
        <w:continuationSeparator/>
      </w:r>
    </w:p>
  </w:endnote>
  <w:endnote w:type="continuationNotice" w:id="1">
    <w:p w14:paraId="03B0A68B" w14:textId="77777777" w:rsidR="008F4F05" w:rsidRDefault="008F4F0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auto"/>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9651AC" w14:paraId="2A3C6441" w14:textId="77777777">
      <w:tc>
        <w:tcPr>
          <w:tcW w:w="2625" w:type="dxa"/>
        </w:tcPr>
        <w:p w14:paraId="3F448172" w14:textId="77777777" w:rsidR="008C747A" w:rsidRDefault="008C747A">
          <w:pPr>
            <w:pStyle w:val="Kopfzeile"/>
            <w:ind w:left="-115"/>
            <w:rPr>
              <w:szCs w:val="18"/>
            </w:rPr>
          </w:pPr>
        </w:p>
      </w:tc>
      <w:tc>
        <w:tcPr>
          <w:tcW w:w="2625" w:type="dxa"/>
        </w:tcPr>
        <w:p w14:paraId="4226CCB4" w14:textId="77777777" w:rsidR="008C747A" w:rsidRDefault="008C747A">
          <w:pPr>
            <w:pStyle w:val="Kopfzeile"/>
            <w:jc w:val="center"/>
            <w:rPr>
              <w:szCs w:val="18"/>
            </w:rPr>
          </w:pPr>
        </w:p>
      </w:tc>
      <w:tc>
        <w:tcPr>
          <w:tcW w:w="2625" w:type="dxa"/>
        </w:tcPr>
        <w:p w14:paraId="6587EA82" w14:textId="77777777" w:rsidR="008C747A" w:rsidRDefault="008C747A">
          <w:pPr>
            <w:pStyle w:val="Kopfzeile"/>
            <w:ind w:right="-115"/>
            <w:jc w:val="right"/>
            <w:rPr>
              <w:szCs w:val="18"/>
            </w:rPr>
          </w:pPr>
        </w:p>
      </w:tc>
    </w:tr>
  </w:tbl>
  <w:p w14:paraId="69DEE216" w14:textId="10A5C608" w:rsidR="008C747A" w:rsidRDefault="008C747A">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50B48" w14:textId="77777777" w:rsidR="008C747A" w:rsidRDefault="009831E0">
    <w:pPr>
      <w:pStyle w:val="Fuzeile"/>
    </w:pPr>
    <w:r>
      <w:rPr>
        <w:noProof/>
        <w:color w:val="2B579A"/>
        <w:shd w:val="clear" w:color="auto" w:fill="E6E6E6"/>
        <w:lang w:val="de-DE" w:eastAsia="de-DE"/>
      </w:rPr>
      <w:drawing>
        <wp:anchor distT="0" distB="0" distL="114300" distR="114300" simplePos="0" relativeHeight="251658246" behindDoc="0" locked="1" layoutInCell="1" allowOverlap="1" wp14:anchorId="5A4D25DC" wp14:editId="5CB244C8">
          <wp:simplePos x="0" y="0"/>
          <wp:positionH relativeFrom="page">
            <wp:posOffset>898525</wp:posOffset>
          </wp:positionH>
          <wp:positionV relativeFrom="page">
            <wp:posOffset>10160635</wp:posOffset>
          </wp:positionV>
          <wp:extent cx="1025525" cy="108585"/>
          <wp:effectExtent l="0" t="0" r="3175"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9651AC" w14:paraId="3B8FFBEF" w14:textId="77777777">
      <w:tc>
        <w:tcPr>
          <w:tcW w:w="2625" w:type="dxa"/>
        </w:tcPr>
        <w:p w14:paraId="3E05A105" w14:textId="77777777" w:rsidR="008C747A" w:rsidRDefault="008C747A">
          <w:pPr>
            <w:pStyle w:val="Kopfzeile"/>
            <w:ind w:left="-115"/>
            <w:rPr>
              <w:szCs w:val="18"/>
            </w:rPr>
          </w:pPr>
        </w:p>
      </w:tc>
      <w:tc>
        <w:tcPr>
          <w:tcW w:w="2625" w:type="dxa"/>
        </w:tcPr>
        <w:p w14:paraId="78FF1A06" w14:textId="77777777" w:rsidR="008C747A" w:rsidRDefault="008C747A">
          <w:pPr>
            <w:pStyle w:val="Kopfzeile"/>
            <w:jc w:val="center"/>
            <w:rPr>
              <w:szCs w:val="18"/>
            </w:rPr>
          </w:pPr>
        </w:p>
      </w:tc>
      <w:tc>
        <w:tcPr>
          <w:tcW w:w="2625" w:type="dxa"/>
        </w:tcPr>
        <w:p w14:paraId="6D9656E2" w14:textId="77777777" w:rsidR="008C747A" w:rsidRDefault="008C747A">
          <w:pPr>
            <w:pStyle w:val="Kopfzeile"/>
            <w:ind w:right="-115"/>
            <w:jc w:val="right"/>
            <w:rPr>
              <w:szCs w:val="18"/>
            </w:rPr>
          </w:pPr>
        </w:p>
      </w:tc>
    </w:tr>
  </w:tbl>
  <w:p w14:paraId="1DC0E5F4" w14:textId="77777777" w:rsidR="008C747A" w:rsidRDefault="008C747A">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C3C0F" w14:textId="77777777" w:rsidR="008F4F05" w:rsidRDefault="008F4F05">
      <w:pPr>
        <w:spacing w:line="240" w:lineRule="auto"/>
      </w:pPr>
      <w:r>
        <w:separator/>
      </w:r>
    </w:p>
  </w:footnote>
  <w:footnote w:type="continuationSeparator" w:id="0">
    <w:p w14:paraId="7DCA610D" w14:textId="77777777" w:rsidR="008F4F05" w:rsidRDefault="008F4F05">
      <w:pPr>
        <w:spacing w:line="240" w:lineRule="auto"/>
      </w:pPr>
      <w:r>
        <w:continuationSeparator/>
      </w:r>
    </w:p>
  </w:footnote>
  <w:footnote w:type="continuationNotice" w:id="1">
    <w:p w14:paraId="354F5A5C" w14:textId="77777777" w:rsidR="008F4F05" w:rsidRDefault="008F4F0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1285E" w14:textId="77777777" w:rsidR="008C747A" w:rsidRDefault="009831E0">
    <w:pPr>
      <w:pStyle w:val="Kopfzeile"/>
    </w:pPr>
    <w:r>
      <w:rPr>
        <w:noProof/>
        <w:color w:val="2B579A"/>
        <w:shd w:val="clear" w:color="auto" w:fill="E6E6E6"/>
        <w:lang w:val="de-DE" w:eastAsia="de-DE"/>
      </w:rPr>
      <mc:AlternateContent>
        <mc:Choice Requires="wps">
          <w:drawing>
            <wp:anchor distT="0" distB="0" distL="114300" distR="114300" simplePos="0" relativeHeight="251658241" behindDoc="0" locked="1" layoutInCell="1" allowOverlap="1" wp14:anchorId="4C0E3302" wp14:editId="57C7AE50">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6350FED3" w14:textId="77777777" w:rsidR="008C747A"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E3302"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6350FED3" w14:textId="77777777" w:rsidR="008C747A"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277240E" wp14:editId="4FAF03A1">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60340B67" w14:textId="77777777" w:rsidR="008C747A"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7240E" id="Text Box 192" o:spid="_x0000_s1027" type="#_x0000_t202" style="position:absolute;margin-left:193.5pt;margin-top:30.7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60340B67" w14:textId="77777777" w:rsidR="008C747A"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4" behindDoc="0" locked="1" layoutInCell="1" allowOverlap="1" wp14:anchorId="082B0977" wp14:editId="7616C2C4">
          <wp:simplePos x="0" y="0"/>
          <wp:positionH relativeFrom="page">
            <wp:posOffset>900430</wp:posOffset>
          </wp:positionH>
          <wp:positionV relativeFrom="page">
            <wp:posOffset>421005</wp:posOffset>
          </wp:positionV>
          <wp:extent cx="576000" cy="43200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A5A9F" w14:textId="77777777" w:rsidR="008C747A" w:rsidRDefault="009831E0">
    <w:pPr>
      <w:pStyle w:val="Kopfzeile"/>
    </w:pPr>
    <w:r w:rsidRPr="002F532D">
      <w:rPr>
        <w:noProof/>
        <w:color w:val="2B579A"/>
        <w:shd w:val="clear" w:color="auto" w:fill="E6E6E6"/>
      </w:rPr>
      <mc:AlternateContent>
        <mc:Choice Requires="wps">
          <w:drawing>
            <wp:anchor distT="0" distB="0" distL="114300" distR="114300" simplePos="0" relativeHeight="251658242" behindDoc="0" locked="1" layoutInCell="1" allowOverlap="1" wp14:anchorId="623ABD4E" wp14:editId="027D4CF4">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578EC3F" w14:textId="77777777" w:rsidR="008C747A"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ABD4E"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5578EC3F" w14:textId="77777777" w:rsidR="008C747A"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v:textbox>
              <w10:wrap anchorx="page" anchory="page"/>
              <w10:anchorlock/>
            </v:shape>
          </w:pict>
        </mc:Fallback>
      </mc:AlternateContent>
    </w:r>
    <w:r w:rsidRPr="002F532D">
      <w:rPr>
        <w:noProof/>
        <w:color w:val="2B579A"/>
        <w:shd w:val="clear" w:color="auto" w:fill="E6E6E6"/>
      </w:rPr>
      <mc:AlternateContent>
        <mc:Choice Requires="wps">
          <w:drawing>
            <wp:anchor distT="0" distB="0" distL="114300" distR="114300" simplePos="0" relativeHeight="251658243" behindDoc="0" locked="1" layoutInCell="1" allowOverlap="1" wp14:anchorId="1BFDEA89" wp14:editId="771B3E98">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725E259" w14:textId="77777777" w:rsidR="008C747A"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DEA89" id="Text Box 5" o:spid="_x0000_s1029" type="#_x0000_t202"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725E259" w14:textId="77777777" w:rsidR="008C747A"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5" behindDoc="0" locked="1" layoutInCell="1" allowOverlap="1" wp14:anchorId="6B3D403B" wp14:editId="27D610BF">
          <wp:simplePos x="0" y="0"/>
          <wp:positionH relativeFrom="page">
            <wp:posOffset>900430</wp:posOffset>
          </wp:positionH>
          <wp:positionV relativeFrom="page">
            <wp:posOffset>422275</wp:posOffset>
          </wp:positionV>
          <wp:extent cx="576000" cy="431117"/>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1E0"/>
    <w:rsid w:val="000056FF"/>
    <w:rsid w:val="0001296B"/>
    <w:rsid w:val="0001324B"/>
    <w:rsid w:val="000140AC"/>
    <w:rsid w:val="00015520"/>
    <w:rsid w:val="000164A6"/>
    <w:rsid w:val="0004512D"/>
    <w:rsid w:val="000547D4"/>
    <w:rsid w:val="0005510C"/>
    <w:rsid w:val="00056C61"/>
    <w:rsid w:val="000579FB"/>
    <w:rsid w:val="00074BF1"/>
    <w:rsid w:val="0007600D"/>
    <w:rsid w:val="00077FDC"/>
    <w:rsid w:val="00085186"/>
    <w:rsid w:val="000B3EB9"/>
    <w:rsid w:val="000C1A33"/>
    <w:rsid w:val="000E6BF0"/>
    <w:rsid w:val="000F0D0E"/>
    <w:rsid w:val="001007BB"/>
    <w:rsid w:val="00112B50"/>
    <w:rsid w:val="00113837"/>
    <w:rsid w:val="001164AE"/>
    <w:rsid w:val="001179CB"/>
    <w:rsid w:val="00124756"/>
    <w:rsid w:val="00125514"/>
    <w:rsid w:val="00132164"/>
    <w:rsid w:val="001347F4"/>
    <w:rsid w:val="00143D02"/>
    <w:rsid w:val="001479D6"/>
    <w:rsid w:val="00172681"/>
    <w:rsid w:val="00176C49"/>
    <w:rsid w:val="00176FFA"/>
    <w:rsid w:val="00177C75"/>
    <w:rsid w:val="001850AA"/>
    <w:rsid w:val="001931C2"/>
    <w:rsid w:val="001954AE"/>
    <w:rsid w:val="001A0342"/>
    <w:rsid w:val="001C082D"/>
    <w:rsid w:val="001C42A5"/>
    <w:rsid w:val="001C5D4B"/>
    <w:rsid w:val="001C5F14"/>
    <w:rsid w:val="001E5FE5"/>
    <w:rsid w:val="001F1946"/>
    <w:rsid w:val="00200B87"/>
    <w:rsid w:val="00205134"/>
    <w:rsid w:val="00211885"/>
    <w:rsid w:val="00214700"/>
    <w:rsid w:val="0022411A"/>
    <w:rsid w:val="00227C2D"/>
    <w:rsid w:val="00231F90"/>
    <w:rsid w:val="00251F59"/>
    <w:rsid w:val="00252543"/>
    <w:rsid w:val="00254B04"/>
    <w:rsid w:val="00257415"/>
    <w:rsid w:val="00263BCB"/>
    <w:rsid w:val="002666D2"/>
    <w:rsid w:val="002971BC"/>
    <w:rsid w:val="002A2293"/>
    <w:rsid w:val="002A3842"/>
    <w:rsid w:val="002A7AF2"/>
    <w:rsid w:val="002B14D6"/>
    <w:rsid w:val="002B7653"/>
    <w:rsid w:val="002D0CA8"/>
    <w:rsid w:val="002E19AC"/>
    <w:rsid w:val="00315DF1"/>
    <w:rsid w:val="00323D77"/>
    <w:rsid w:val="00325494"/>
    <w:rsid w:val="00374F93"/>
    <w:rsid w:val="003814AF"/>
    <w:rsid w:val="00384F8A"/>
    <w:rsid w:val="00385AC4"/>
    <w:rsid w:val="003873C7"/>
    <w:rsid w:val="003A212B"/>
    <w:rsid w:val="003B4843"/>
    <w:rsid w:val="003C343E"/>
    <w:rsid w:val="003C58B1"/>
    <w:rsid w:val="003D3698"/>
    <w:rsid w:val="003D5CED"/>
    <w:rsid w:val="003E1CAB"/>
    <w:rsid w:val="003F0711"/>
    <w:rsid w:val="004155F9"/>
    <w:rsid w:val="0041672A"/>
    <w:rsid w:val="004373D9"/>
    <w:rsid w:val="00440327"/>
    <w:rsid w:val="00440AF3"/>
    <w:rsid w:val="00443FFA"/>
    <w:rsid w:val="00456554"/>
    <w:rsid w:val="00473828"/>
    <w:rsid w:val="004776FD"/>
    <w:rsid w:val="00485308"/>
    <w:rsid w:val="004867C1"/>
    <w:rsid w:val="004A12F5"/>
    <w:rsid w:val="004A649C"/>
    <w:rsid w:val="004B0C61"/>
    <w:rsid w:val="004B3917"/>
    <w:rsid w:val="004B4A6C"/>
    <w:rsid w:val="004B4D20"/>
    <w:rsid w:val="004B5BBD"/>
    <w:rsid w:val="004B7356"/>
    <w:rsid w:val="005016D2"/>
    <w:rsid w:val="00505434"/>
    <w:rsid w:val="00505E71"/>
    <w:rsid w:val="00532D78"/>
    <w:rsid w:val="00537185"/>
    <w:rsid w:val="00545FCE"/>
    <w:rsid w:val="00555D0F"/>
    <w:rsid w:val="00565D93"/>
    <w:rsid w:val="005724F7"/>
    <w:rsid w:val="00574EA6"/>
    <w:rsid w:val="00577962"/>
    <w:rsid w:val="00591044"/>
    <w:rsid w:val="00594AC8"/>
    <w:rsid w:val="005A3E85"/>
    <w:rsid w:val="005C3CCD"/>
    <w:rsid w:val="005C4B3F"/>
    <w:rsid w:val="005D2DDF"/>
    <w:rsid w:val="005D4ADE"/>
    <w:rsid w:val="005E04BE"/>
    <w:rsid w:val="005F4343"/>
    <w:rsid w:val="006031A2"/>
    <w:rsid w:val="006160D5"/>
    <w:rsid w:val="006243E8"/>
    <w:rsid w:val="00630F3A"/>
    <w:rsid w:val="00634D4E"/>
    <w:rsid w:val="0064245A"/>
    <w:rsid w:val="00643149"/>
    <w:rsid w:val="0065445B"/>
    <w:rsid w:val="006544BE"/>
    <w:rsid w:val="00657D50"/>
    <w:rsid w:val="00667D57"/>
    <w:rsid w:val="00674FC0"/>
    <w:rsid w:val="0069107F"/>
    <w:rsid w:val="00691513"/>
    <w:rsid w:val="00694110"/>
    <w:rsid w:val="006A0783"/>
    <w:rsid w:val="006A0B04"/>
    <w:rsid w:val="006A0BE5"/>
    <w:rsid w:val="006A2EF8"/>
    <w:rsid w:val="006A3D60"/>
    <w:rsid w:val="006A4B1A"/>
    <w:rsid w:val="006C138C"/>
    <w:rsid w:val="006D698B"/>
    <w:rsid w:val="006E524C"/>
    <w:rsid w:val="006F698C"/>
    <w:rsid w:val="00721218"/>
    <w:rsid w:val="00723CF3"/>
    <w:rsid w:val="00730EE5"/>
    <w:rsid w:val="00732705"/>
    <w:rsid w:val="00740506"/>
    <w:rsid w:val="007423EC"/>
    <w:rsid w:val="00742DD7"/>
    <w:rsid w:val="0077591E"/>
    <w:rsid w:val="00777520"/>
    <w:rsid w:val="00792F0D"/>
    <w:rsid w:val="00794DAF"/>
    <w:rsid w:val="00795B08"/>
    <w:rsid w:val="007A7F18"/>
    <w:rsid w:val="007B0DCF"/>
    <w:rsid w:val="007C0DE9"/>
    <w:rsid w:val="007C49B4"/>
    <w:rsid w:val="007C76C0"/>
    <w:rsid w:val="007D7391"/>
    <w:rsid w:val="007E44BE"/>
    <w:rsid w:val="007F21FE"/>
    <w:rsid w:val="00803E9A"/>
    <w:rsid w:val="008279C0"/>
    <w:rsid w:val="00837FAF"/>
    <w:rsid w:val="00840059"/>
    <w:rsid w:val="00842961"/>
    <w:rsid w:val="00844358"/>
    <w:rsid w:val="008450B8"/>
    <w:rsid w:val="0084631F"/>
    <w:rsid w:val="00854D70"/>
    <w:rsid w:val="00857068"/>
    <w:rsid w:val="008671A6"/>
    <w:rsid w:val="00871C22"/>
    <w:rsid w:val="00875AEE"/>
    <w:rsid w:val="0087761E"/>
    <w:rsid w:val="008816DC"/>
    <w:rsid w:val="008A303B"/>
    <w:rsid w:val="008A7A71"/>
    <w:rsid w:val="008B7F3F"/>
    <w:rsid w:val="008C362B"/>
    <w:rsid w:val="008C747A"/>
    <w:rsid w:val="008D1536"/>
    <w:rsid w:val="008E1ACF"/>
    <w:rsid w:val="008F4F05"/>
    <w:rsid w:val="0090625C"/>
    <w:rsid w:val="0091332C"/>
    <w:rsid w:val="00914DF3"/>
    <w:rsid w:val="00920CE4"/>
    <w:rsid w:val="009301D1"/>
    <w:rsid w:val="00931A88"/>
    <w:rsid w:val="0095198C"/>
    <w:rsid w:val="009651AC"/>
    <w:rsid w:val="009831E0"/>
    <w:rsid w:val="009844F5"/>
    <w:rsid w:val="00997C01"/>
    <w:rsid w:val="009A0A12"/>
    <w:rsid w:val="009A4BF0"/>
    <w:rsid w:val="009B0091"/>
    <w:rsid w:val="009E271C"/>
    <w:rsid w:val="009E6B53"/>
    <w:rsid w:val="00A0097B"/>
    <w:rsid w:val="00A0148C"/>
    <w:rsid w:val="00A2359A"/>
    <w:rsid w:val="00A26A30"/>
    <w:rsid w:val="00A317ED"/>
    <w:rsid w:val="00A62A73"/>
    <w:rsid w:val="00A717C1"/>
    <w:rsid w:val="00A71B6D"/>
    <w:rsid w:val="00A734BC"/>
    <w:rsid w:val="00A7737C"/>
    <w:rsid w:val="00A96427"/>
    <w:rsid w:val="00AA1F66"/>
    <w:rsid w:val="00AA7A3D"/>
    <w:rsid w:val="00AC4744"/>
    <w:rsid w:val="00AD6876"/>
    <w:rsid w:val="00AD7E3E"/>
    <w:rsid w:val="00AF3A24"/>
    <w:rsid w:val="00AF5797"/>
    <w:rsid w:val="00B1281E"/>
    <w:rsid w:val="00B30BBA"/>
    <w:rsid w:val="00B31B1F"/>
    <w:rsid w:val="00B455F9"/>
    <w:rsid w:val="00B45793"/>
    <w:rsid w:val="00B560C2"/>
    <w:rsid w:val="00B572E8"/>
    <w:rsid w:val="00B67B83"/>
    <w:rsid w:val="00B74DE6"/>
    <w:rsid w:val="00B826A7"/>
    <w:rsid w:val="00B9339B"/>
    <w:rsid w:val="00B948A2"/>
    <w:rsid w:val="00B950D7"/>
    <w:rsid w:val="00BB6DD6"/>
    <w:rsid w:val="00BE041C"/>
    <w:rsid w:val="00BE3E87"/>
    <w:rsid w:val="00BE6A0E"/>
    <w:rsid w:val="00C05A9D"/>
    <w:rsid w:val="00C1171B"/>
    <w:rsid w:val="00C16FAA"/>
    <w:rsid w:val="00C36886"/>
    <w:rsid w:val="00C41511"/>
    <w:rsid w:val="00C60316"/>
    <w:rsid w:val="00C76619"/>
    <w:rsid w:val="00C77BA4"/>
    <w:rsid w:val="00C80316"/>
    <w:rsid w:val="00C97498"/>
    <w:rsid w:val="00CA1A64"/>
    <w:rsid w:val="00CA5989"/>
    <w:rsid w:val="00CA7423"/>
    <w:rsid w:val="00CA7971"/>
    <w:rsid w:val="00CB0AF5"/>
    <w:rsid w:val="00CC7C6B"/>
    <w:rsid w:val="00CD2F83"/>
    <w:rsid w:val="00CE51E0"/>
    <w:rsid w:val="00CF2BBB"/>
    <w:rsid w:val="00CF3345"/>
    <w:rsid w:val="00D05019"/>
    <w:rsid w:val="00D21094"/>
    <w:rsid w:val="00D22778"/>
    <w:rsid w:val="00D27CD7"/>
    <w:rsid w:val="00D3377D"/>
    <w:rsid w:val="00D44E6A"/>
    <w:rsid w:val="00D55091"/>
    <w:rsid w:val="00D633B5"/>
    <w:rsid w:val="00D64C8A"/>
    <w:rsid w:val="00DB55B7"/>
    <w:rsid w:val="00DC713C"/>
    <w:rsid w:val="00DD1092"/>
    <w:rsid w:val="00DD1B88"/>
    <w:rsid w:val="00DD2C0A"/>
    <w:rsid w:val="00DE28C5"/>
    <w:rsid w:val="00DF654D"/>
    <w:rsid w:val="00E04340"/>
    <w:rsid w:val="00E06B02"/>
    <w:rsid w:val="00E41B99"/>
    <w:rsid w:val="00E4745A"/>
    <w:rsid w:val="00E55C1B"/>
    <w:rsid w:val="00E625F7"/>
    <w:rsid w:val="00E63486"/>
    <w:rsid w:val="00E736D5"/>
    <w:rsid w:val="00E742CB"/>
    <w:rsid w:val="00E9346F"/>
    <w:rsid w:val="00E943C8"/>
    <w:rsid w:val="00E94C0F"/>
    <w:rsid w:val="00E94C97"/>
    <w:rsid w:val="00E96C47"/>
    <w:rsid w:val="00EA5BDD"/>
    <w:rsid w:val="00EC2637"/>
    <w:rsid w:val="00EC4A62"/>
    <w:rsid w:val="00EE73B5"/>
    <w:rsid w:val="00EF15C1"/>
    <w:rsid w:val="00EF2A67"/>
    <w:rsid w:val="00EF67AC"/>
    <w:rsid w:val="00F13E15"/>
    <w:rsid w:val="00F173F8"/>
    <w:rsid w:val="00F25272"/>
    <w:rsid w:val="00F40387"/>
    <w:rsid w:val="00F43AE4"/>
    <w:rsid w:val="00F45862"/>
    <w:rsid w:val="00F70141"/>
    <w:rsid w:val="00F74BFC"/>
    <w:rsid w:val="00F81FE7"/>
    <w:rsid w:val="00F8723A"/>
    <w:rsid w:val="00FB111B"/>
    <w:rsid w:val="00FB4C56"/>
    <w:rsid w:val="00FC321F"/>
    <w:rsid w:val="00FC40B5"/>
    <w:rsid w:val="00FD3DA1"/>
    <w:rsid w:val="00FF380F"/>
    <w:rsid w:val="00FF6AE1"/>
    <w:rsid w:val="014E2DEC"/>
    <w:rsid w:val="09EEEF89"/>
    <w:rsid w:val="10E3A869"/>
    <w:rsid w:val="1505977B"/>
    <w:rsid w:val="19425C5E"/>
    <w:rsid w:val="19740D89"/>
    <w:rsid w:val="1DE5B28C"/>
    <w:rsid w:val="21578E8D"/>
    <w:rsid w:val="2208D272"/>
    <w:rsid w:val="2661EE99"/>
    <w:rsid w:val="29EDE682"/>
    <w:rsid w:val="32C61DED"/>
    <w:rsid w:val="36450AA9"/>
    <w:rsid w:val="3A33D621"/>
    <w:rsid w:val="3CE6CA49"/>
    <w:rsid w:val="40D4C8C2"/>
    <w:rsid w:val="430816FD"/>
    <w:rsid w:val="4C54E0A5"/>
    <w:rsid w:val="4D7F3048"/>
    <w:rsid w:val="52D95DB0"/>
    <w:rsid w:val="543CE5E8"/>
    <w:rsid w:val="581E8D5C"/>
    <w:rsid w:val="5B88F430"/>
    <w:rsid w:val="5BD31E24"/>
    <w:rsid w:val="6216386A"/>
    <w:rsid w:val="63B208CB"/>
    <w:rsid w:val="6684523D"/>
    <w:rsid w:val="676B2769"/>
    <w:rsid w:val="6FFA263B"/>
    <w:rsid w:val="707498B5"/>
    <w:rsid w:val="707B0A1E"/>
    <w:rsid w:val="734B2CA7"/>
    <w:rsid w:val="752A6FE3"/>
    <w:rsid w:val="7E49A9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C048D"/>
  <w15:chartTrackingRefBased/>
  <w15:docId w15:val="{1F970F4B-1CB3-4D1F-A844-4BAA9BBA9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831E0"/>
    <w:pPr>
      <w:spacing w:after="0" w:line="240" w:lineRule="atLeast"/>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31E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831E0"/>
    <w:rPr>
      <w:sz w:val="18"/>
      <w:lang w:val="en-GB"/>
    </w:rPr>
  </w:style>
  <w:style w:type="paragraph" w:styleId="Fuzeile">
    <w:name w:val="footer"/>
    <w:basedOn w:val="Standard"/>
    <w:link w:val="FuzeileZchn"/>
    <w:uiPriority w:val="99"/>
    <w:unhideWhenUsed/>
    <w:rsid w:val="009831E0"/>
    <w:pPr>
      <w:spacing w:line="180" w:lineRule="atLeast"/>
    </w:pPr>
    <w:rPr>
      <w:sz w:val="12"/>
    </w:rPr>
  </w:style>
  <w:style w:type="character" w:customStyle="1" w:styleId="FuzeileZchn">
    <w:name w:val="Fußzeile Zchn"/>
    <w:basedOn w:val="Absatz-Standardschriftart"/>
    <w:link w:val="Fuzeile"/>
    <w:uiPriority w:val="99"/>
    <w:rsid w:val="009831E0"/>
    <w:rPr>
      <w:sz w:val="12"/>
      <w:lang w:val="en-GB"/>
    </w:rPr>
  </w:style>
  <w:style w:type="paragraph" w:customStyle="1" w:styleId="Info">
    <w:name w:val="Info"/>
    <w:basedOn w:val="Standard"/>
    <w:qFormat/>
    <w:rsid w:val="009831E0"/>
    <w:pPr>
      <w:spacing w:line="180" w:lineRule="atLeast"/>
    </w:pPr>
    <w:rPr>
      <w:sz w:val="12"/>
    </w:rPr>
  </w:style>
  <w:style w:type="paragraph" w:customStyle="1" w:styleId="paragraph">
    <w:name w:val="paragraph"/>
    <w:basedOn w:val="Standard"/>
    <w:rsid w:val="009831E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9831E0"/>
  </w:style>
  <w:style w:type="character" w:customStyle="1" w:styleId="eop">
    <w:name w:val="eop"/>
    <w:basedOn w:val="Absatz-Standardschriftart"/>
    <w:rsid w:val="009831E0"/>
  </w:style>
  <w:style w:type="character" w:styleId="Erwhnung">
    <w:name w:val="Mention"/>
    <w:basedOn w:val="Absatz-Standardschriftart"/>
    <w:uiPriority w:val="99"/>
    <w:unhideWhenUsed/>
    <w:rPr>
      <w:color w:val="2B579A"/>
      <w:shd w:val="clear" w:color="auto" w:fill="E6E6E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lang w:val="en-GB"/>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E55C1B"/>
    <w:rPr>
      <w:b/>
      <w:bCs/>
    </w:rPr>
  </w:style>
  <w:style w:type="character" w:customStyle="1" w:styleId="KommentarthemaZchn">
    <w:name w:val="Kommentarthema Zchn"/>
    <w:basedOn w:val="KommentartextZchn"/>
    <w:link w:val="Kommentarthema"/>
    <w:uiPriority w:val="99"/>
    <w:semiHidden/>
    <w:rsid w:val="00E55C1B"/>
    <w:rPr>
      <w:b/>
      <w:bCs/>
      <w:sz w:val="20"/>
      <w:szCs w:val="20"/>
      <w:lang w:val="en-GB"/>
    </w:rPr>
  </w:style>
  <w:style w:type="paragraph" w:styleId="berarbeitung">
    <w:name w:val="Revision"/>
    <w:hidden/>
    <w:uiPriority w:val="99"/>
    <w:semiHidden/>
    <w:rsid w:val="00CA1A64"/>
    <w:pPr>
      <w:spacing w:after="0" w:line="240" w:lineRule="auto"/>
    </w:pPr>
    <w:rPr>
      <w:sz w:val="18"/>
      <w:lang w:val="en-GB"/>
    </w:rPr>
  </w:style>
  <w:style w:type="character" w:styleId="Hyperlink">
    <w:name w:val="Hyperlink"/>
    <w:basedOn w:val="Absatz-Standardschriftart"/>
    <w:uiPriority w:val="99"/>
    <w:unhideWhenUsed/>
    <w:rsid w:val="00C16F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718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nnheiser.com/" TargetMode="Externa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documenttasks/documenttasks1.xml><?xml version="1.0" encoding="utf-8"?>
<t:Tasks xmlns:t="http://schemas.microsoft.com/office/tasks/2019/documenttasks" xmlns:oel="http://schemas.microsoft.com/office/2019/extlst">
  <t:Task id="{EECCF777-1044-4146-B72D-DE00F71143D8}">
    <t:Anchor>
      <t:Comment id="1299095071"/>
    </t:Anchor>
    <t:History>
      <t:Event id="{32F086FB-362D-4C19-923D-1B58B01771A3}" time="2023-12-04T07:57:34.096Z">
        <t:Attribution userId="S::paul.hughes@sonova.com::05c15c59-0fd7-4a8d-9b67-6ef2ef1f74ac" userProvider="AD" userName="Hughes, Paul"/>
        <t:Anchor>
          <t:Comment id="382536570"/>
        </t:Anchor>
        <t:Create/>
      </t:Event>
      <t:Event id="{3C8DFD4E-9107-4C4C-89EB-EB74930EEFB9}" time="2023-12-04T07:57:34.096Z">
        <t:Attribution userId="S::paul.hughes@sonova.com::05c15c59-0fd7-4a8d-9b67-6ef2ef1f74ac" userProvider="AD" userName="Hughes, Paul"/>
        <t:Anchor>
          <t:Comment id="382536570"/>
        </t:Anchor>
        <t:Assign userId="S::Eric.Palonen@sonova.com::a3e36329-e972-4036-8d0f-4c9443446a88" userProvider="AD" userName="Palonen, Eric"/>
      </t:Event>
      <t:Event id="{30E7C299-D276-4A40-92A9-C2C0865CD456}" time="2023-12-04T07:57:34.096Z">
        <t:Attribution userId="S::paul.hughes@sonova.com::05c15c59-0fd7-4a8d-9b67-6ef2ef1f74ac" userProvider="AD" userName="Hughes, Paul"/>
        <t:Anchor>
          <t:Comment id="382536570"/>
        </t:Anchor>
        <t:SetTitle title="good point. @Palonen, Eric it looks like M4 will become the headphones in selected Lufthansa first class flights from Spring/summer next year, so this might be a bit misleading. Can you rephrase?"/>
      </t:Event>
      <t:Event id="{8E00855C-387F-402A-BED9-3DB1BF1ACEA6}" time="2023-12-08T03:36:01.429Z">
        <t:Attribution userId="S::eric.palonen@sonova.com::a3e36329-e972-4036-8d0f-4c9443446a88" userProvider="AD" userName="Palonen, Eric"/>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7b885c-1d47-4634-b926-c1e038677ea0" xsi:nil="true"/>
    <lcf76f155ced4ddcb4097134ff3c332f xmlns="ac8a8a93-128a-4624-8404-24d48db5a4b8">
      <Terms xmlns="http://schemas.microsoft.com/office/infopath/2007/PartnerControls"/>
    </lcf76f155ced4ddcb4097134ff3c332f>
    <SharedWithUsers xmlns="bd3832c9-12f5-46e1-a469-e5ad401b742b">
      <UserInfo>
        <DisplayName>Chau, Vicky</DisplayName>
        <AccountId>1249</AccountId>
        <AccountType/>
      </UserInfo>
      <UserInfo>
        <DisplayName>Schlegel, Milan</DisplayName>
        <AccountId>13</AccountId>
        <AccountType/>
      </UserInfo>
      <UserInfo>
        <DisplayName>Hughes, Paul</DisplayName>
        <AccountId>12</AccountId>
        <AccountType/>
      </UserInfo>
      <UserInfo>
        <DisplayName>Ern, Christian</DisplayName>
        <AccountId>1259</AccountId>
        <AccountType/>
      </UserInfo>
      <UserInfo>
        <DisplayName>Grillo De Lambarri, Daniela</DisplayName>
        <AccountId>1618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5" ma:contentTypeDescription="Create a new document." ma:contentTypeScope="" ma:versionID="66cfc86779945379b6e8102e80007982">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603c680673a517148d4d6587a3604377"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DBB665-C3CB-411E-B815-4D30EFC23732}">
  <ds:schemaRefs>
    <ds:schemaRef ds:uri="http://schemas.microsoft.com/office/2006/metadata/properties"/>
    <ds:schemaRef ds:uri="http://schemas.microsoft.com/office/infopath/2007/PartnerControls"/>
    <ds:schemaRef ds:uri="5a7b885c-1d47-4634-b926-c1e038677ea0"/>
    <ds:schemaRef ds:uri="ac8a8a93-128a-4624-8404-24d48db5a4b8"/>
    <ds:schemaRef ds:uri="bd3832c9-12f5-46e1-a469-e5ad401b742b"/>
  </ds:schemaRefs>
</ds:datastoreItem>
</file>

<file path=customXml/itemProps2.xml><?xml version="1.0" encoding="utf-8"?>
<ds:datastoreItem xmlns:ds="http://schemas.openxmlformats.org/officeDocument/2006/customXml" ds:itemID="{846704A9-8B12-49AD-AD85-E4922AAA4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8BC6FA-41A7-4353-90FF-22C4D0D514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816</Words>
  <Characters>4655</Characters>
  <Application>Microsoft Office Word</Application>
  <DocSecurity>0</DocSecurity>
  <Lines>38</Lines>
  <Paragraphs>10</Paragraphs>
  <ScaleCrop>false</ScaleCrop>
  <Company>Sennheiser Consumer Audio GmbH</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Palonen, Eric</dc:creator>
  <cp:keywords/>
  <dc:description/>
  <cp:lastModifiedBy>Schlegel, Milan</cp:lastModifiedBy>
  <cp:revision>289</cp:revision>
  <dcterms:created xsi:type="dcterms:W3CDTF">2023-09-09T17:34:00Z</dcterms:created>
  <dcterms:modified xsi:type="dcterms:W3CDTF">2024-02-08T09:22:00Z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ies>
</file>